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A1" w:rsidRDefault="00D301A1">
      <w:pPr>
        <w:spacing w:line="240" w:lineRule="auto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-314325</wp:posOffset>
            </wp:positionV>
            <wp:extent cx="1244600" cy="450850"/>
            <wp:effectExtent l="19050" t="0" r="0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1A1">
        <w:rPr>
          <w:sz w:val="20"/>
          <w:szCs w:val="20"/>
        </w:rPr>
        <w:t xml:space="preserve">Date : </w:t>
      </w:r>
      <w:r w:rsidR="00C30506">
        <w:rPr>
          <w:sz w:val="20"/>
          <w:szCs w:val="20"/>
        </w:rPr>
        <w:t>2020</w:t>
      </w:r>
    </w:p>
    <w:p w:rsidR="00D301A1" w:rsidRDefault="00C675A1">
      <w:pPr>
        <w:spacing w:line="240" w:lineRule="auto"/>
      </w:pPr>
      <w:r w:rsidRPr="00C675A1">
        <w:rPr>
          <w:noProof/>
          <w:lang w:eastAsia="fr-BE"/>
        </w:rPr>
        <w:pict>
          <v:roundrect id="_x0000_s1028" style="position:absolute;margin-left:-7.2pt;margin-top:4.1pt;width:479pt;height:29pt;z-index:251658240" arcsize="10923f" fillcolor="#f4b083 [1941]" strokecolor="black [3213]">
            <v:textbox>
              <w:txbxContent>
                <w:p w:rsidR="00C5553E" w:rsidRPr="006A3E6F" w:rsidRDefault="00C5553E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cs="Arial"/>
                      <w:sz w:val="28"/>
                      <w:szCs w:val="28"/>
                    </w:rPr>
                    <w:t>Aide logistique</w:t>
                  </w:r>
                </w:p>
                <w:p w:rsidR="00C5553E" w:rsidRPr="006A3E6F" w:rsidRDefault="00C5553E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/>
      </w:tblPr>
      <w:tblGrid>
        <w:gridCol w:w="1668"/>
        <w:gridCol w:w="602"/>
        <w:gridCol w:w="779"/>
        <w:gridCol w:w="487"/>
        <w:gridCol w:w="954"/>
        <w:gridCol w:w="691"/>
        <w:gridCol w:w="790"/>
        <w:gridCol w:w="894"/>
        <w:gridCol w:w="2707"/>
      </w:tblGrid>
      <w:tr w:rsidR="00474AC2" w:rsidTr="003E180F">
        <w:tc>
          <w:tcPr>
            <w:tcW w:w="9572" w:type="dxa"/>
            <w:gridSpan w:val="9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D301A1" w:rsidRPr="00B931A0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091C94">
        <w:tc>
          <w:tcPr>
            <w:tcW w:w="9572" w:type="dxa"/>
            <w:gridSpan w:val="9"/>
          </w:tcPr>
          <w:p w:rsidR="0083731F" w:rsidRDefault="0083731F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Tâches administratives</w:t>
            </w:r>
            <w:r w:rsidR="00207285">
              <w:rPr>
                <w:szCs w:val="20"/>
              </w:rPr>
              <w:t xml:space="preserve"> </w:t>
            </w:r>
            <w:r w:rsidR="003D77E6">
              <w:rPr>
                <w:szCs w:val="20"/>
              </w:rPr>
              <w:t>diverses</w:t>
            </w:r>
          </w:p>
          <w:p w:rsidR="00207285" w:rsidRDefault="003D77E6" w:rsidP="0083731F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Tâches logistiques diverses (courses</w:t>
            </w:r>
            <w:r w:rsidR="009B7835">
              <w:rPr>
                <w:szCs w:val="20"/>
              </w:rPr>
              <w:t xml:space="preserve"> au labo,</w:t>
            </w:r>
            <w:r w:rsidR="007E7237">
              <w:rPr>
                <w:szCs w:val="20"/>
              </w:rPr>
              <w:t xml:space="preserve"> </w:t>
            </w:r>
            <w:r>
              <w:rPr>
                <w:szCs w:val="20"/>
              </w:rPr>
              <w:t>en pharma,…)</w:t>
            </w:r>
          </w:p>
          <w:p w:rsidR="003D77E6" w:rsidRPr="003D77E6" w:rsidRDefault="0083731F" w:rsidP="003D77E6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Travail sur écran</w:t>
            </w:r>
          </w:p>
          <w:p w:rsidR="003D77E6" w:rsidRPr="003D77E6" w:rsidRDefault="003D77E6" w:rsidP="003D77E6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…</w:t>
            </w:r>
          </w:p>
        </w:tc>
      </w:tr>
      <w:tr w:rsidR="0083731F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83731F" w:rsidRPr="0083731F" w:rsidRDefault="0083731F" w:rsidP="00B931A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travail</w:t>
            </w:r>
            <w:r w:rsidRPr="0083731F">
              <w:rPr>
                <w:szCs w:val="20"/>
              </w:rPr>
              <w:t xml:space="preserve"> </w:t>
            </w:r>
          </w:p>
        </w:tc>
      </w:tr>
      <w:tr w:rsidR="003D77E6" w:rsidTr="009B7835">
        <w:tc>
          <w:tcPr>
            <w:tcW w:w="9572" w:type="dxa"/>
            <w:gridSpan w:val="9"/>
            <w:shd w:val="clear" w:color="auto" w:fill="FFFFFF" w:themeFill="background1"/>
          </w:tcPr>
          <w:p w:rsidR="003D77E6" w:rsidRPr="00207285" w:rsidRDefault="003D77E6" w:rsidP="0083731F">
            <w:pPr>
              <w:pStyle w:val="Sansinterligne"/>
              <w:numPr>
                <w:ilvl w:val="0"/>
                <w:numId w:val="10"/>
              </w:numPr>
            </w:pPr>
            <w:r>
              <w:rPr>
                <w:szCs w:val="20"/>
              </w:rPr>
              <w:t>Ordinateur</w:t>
            </w:r>
          </w:p>
          <w:p w:rsidR="003D77E6" w:rsidRDefault="003D77E6" w:rsidP="0083731F">
            <w:pPr>
              <w:pStyle w:val="Sansinterligne"/>
              <w:numPr>
                <w:ilvl w:val="0"/>
                <w:numId w:val="10"/>
              </w:numPr>
            </w:pPr>
            <w:r>
              <w:t>Chariot à roulettes</w:t>
            </w:r>
          </w:p>
          <w:p w:rsidR="003D77E6" w:rsidRDefault="003D77E6" w:rsidP="0083731F">
            <w:pPr>
              <w:pStyle w:val="Sansinterligne"/>
              <w:numPr>
                <w:ilvl w:val="0"/>
                <w:numId w:val="10"/>
              </w:numPr>
            </w:pPr>
            <w:r>
              <w:t>Lits</w:t>
            </w:r>
          </w:p>
          <w:p w:rsidR="003C206C" w:rsidRPr="0083731F" w:rsidRDefault="003C206C" w:rsidP="0083731F">
            <w:pPr>
              <w:pStyle w:val="Sansinterligne"/>
              <w:numPr>
                <w:ilvl w:val="0"/>
                <w:numId w:val="10"/>
              </w:numPr>
            </w:pPr>
            <w:r>
              <w:t>…</w:t>
            </w:r>
          </w:p>
        </w:tc>
      </w:tr>
      <w:tr w:rsidR="0083731F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D35D22" w:rsidTr="00C5553E">
        <w:tc>
          <w:tcPr>
            <w:tcW w:w="9572" w:type="dxa"/>
            <w:gridSpan w:val="9"/>
            <w:shd w:val="clear" w:color="auto" w:fill="FFFFFF" w:themeFill="background1"/>
          </w:tcPr>
          <w:p w:rsidR="00D35D22" w:rsidRDefault="00D35D22" w:rsidP="00207285">
            <w:pPr>
              <w:pStyle w:val="Sansinterligne"/>
              <w:rPr>
                <w:szCs w:val="20"/>
              </w:rPr>
            </w:pPr>
            <w:r>
              <w:rPr>
                <w:noProof/>
                <w:szCs w:val="20"/>
                <w:lang w:val="en-GB" w:eastAsia="en-GB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2575560</wp:posOffset>
                  </wp:positionH>
                  <wp:positionV relativeFrom="paragraph">
                    <wp:posOffset>107950</wp:posOffset>
                  </wp:positionV>
                  <wp:extent cx="463550" cy="469900"/>
                  <wp:effectExtent l="19050" t="0" r="0" b="0"/>
                  <wp:wrapThrough wrapText="bothSides">
                    <wp:wrapPolygon edited="0">
                      <wp:start x="-888" y="0"/>
                      <wp:lineTo x="-888" y="21016"/>
                      <wp:lineTo x="21304" y="21016"/>
                      <wp:lineTo x="21304" y="0"/>
                      <wp:lineTo x="-888" y="0"/>
                    </wp:wrapPolygon>
                  </wp:wrapThrough>
                  <wp:docPr id="1" name="Image 0" descr="protection des main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tection des maines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35D22" w:rsidRDefault="00D35D22" w:rsidP="00207285">
            <w:pPr>
              <w:pStyle w:val="Sansinterligne"/>
              <w:rPr>
                <w:szCs w:val="20"/>
              </w:rPr>
            </w:pPr>
          </w:p>
          <w:p w:rsidR="00D35D22" w:rsidRDefault="00D35D22" w:rsidP="00207285">
            <w:pPr>
              <w:pStyle w:val="Sansinterligne"/>
              <w:rPr>
                <w:szCs w:val="20"/>
              </w:rPr>
            </w:pPr>
          </w:p>
          <w:p w:rsidR="00D35D22" w:rsidRDefault="00D35D22" w:rsidP="00207285">
            <w:pPr>
              <w:pStyle w:val="Sansinterligne"/>
              <w:rPr>
                <w:szCs w:val="20"/>
              </w:rPr>
            </w:pPr>
          </w:p>
          <w:p w:rsidR="00D35D22" w:rsidRPr="00F232D4" w:rsidRDefault="00D35D22" w:rsidP="001E2356">
            <w:pPr>
              <w:pStyle w:val="Sansinterligne"/>
              <w:jc w:val="center"/>
              <w:rPr>
                <w:sz w:val="16"/>
                <w:szCs w:val="16"/>
              </w:rPr>
            </w:pPr>
          </w:p>
        </w:tc>
      </w:tr>
      <w:tr w:rsidR="0083731F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Produits dangereux</w:t>
            </w:r>
          </w:p>
        </w:tc>
      </w:tr>
      <w:tr w:rsidR="003A7295" w:rsidTr="001171F9">
        <w:tc>
          <w:tcPr>
            <w:tcW w:w="4490" w:type="dxa"/>
            <w:gridSpan w:val="5"/>
            <w:shd w:val="clear" w:color="auto" w:fill="auto"/>
          </w:tcPr>
          <w:p w:rsidR="003A7295" w:rsidRPr="0083731F" w:rsidRDefault="007E7237" w:rsidP="00C05787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3A7295">
              <w:rPr>
                <w:szCs w:val="20"/>
              </w:rPr>
              <w:t xml:space="preserve">   OUI</w:t>
            </w:r>
          </w:p>
        </w:tc>
        <w:tc>
          <w:tcPr>
            <w:tcW w:w="5082" w:type="dxa"/>
            <w:gridSpan w:val="4"/>
            <w:shd w:val="clear" w:color="auto" w:fill="auto"/>
          </w:tcPr>
          <w:p w:rsidR="003A7295" w:rsidRPr="0083731F" w:rsidRDefault="007E7237" w:rsidP="00C05787">
            <w:pPr>
              <w:pStyle w:val="Sansinterligne"/>
              <w:ind w:left="46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196929">
              <w:rPr>
                <w:szCs w:val="20"/>
              </w:rPr>
              <w:t xml:space="preserve">   NON</w:t>
            </w:r>
          </w:p>
        </w:tc>
      </w:tr>
      <w:tr w:rsidR="00474AC2" w:rsidTr="00091C94">
        <w:tc>
          <w:tcPr>
            <w:tcW w:w="9572" w:type="dxa"/>
            <w:gridSpan w:val="9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091C94">
        <w:tc>
          <w:tcPr>
            <w:tcW w:w="4490" w:type="dxa"/>
            <w:gridSpan w:val="5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5082" w:type="dxa"/>
            <w:gridSpan w:val="4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C05787" w:rsidTr="00C05787">
        <w:trPr>
          <w:trHeight w:val="155"/>
        </w:trPr>
        <w:tc>
          <w:tcPr>
            <w:tcW w:w="9572" w:type="dxa"/>
            <w:gridSpan w:val="9"/>
            <w:shd w:val="clear" w:color="auto" w:fill="D9D9D9" w:themeFill="background1" w:themeFillShade="D9"/>
          </w:tcPr>
          <w:p w:rsidR="00C05787" w:rsidRPr="003B139A" w:rsidRDefault="00C05787" w:rsidP="00C5553E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C05787" w:rsidTr="00C5553E">
        <w:trPr>
          <w:trHeight w:val="155"/>
        </w:trPr>
        <w:tc>
          <w:tcPr>
            <w:tcW w:w="9572" w:type="dxa"/>
            <w:gridSpan w:val="9"/>
            <w:shd w:val="clear" w:color="auto" w:fill="FFFFFF" w:themeFill="background1"/>
          </w:tcPr>
          <w:p w:rsidR="00C05787" w:rsidRDefault="00C05787" w:rsidP="00C5553E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CP-MT</w:t>
            </w:r>
          </w:p>
          <w:p w:rsidR="00C05787" w:rsidRDefault="00C05787" w:rsidP="00C5553E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</w:t>
            </w:r>
            <w:proofErr w:type="gramStart"/>
            <w:r>
              <w:rPr>
                <w:szCs w:val="20"/>
              </w:rPr>
              <w:t>VIS</w:t>
            </w:r>
            <w:proofErr w:type="gramEnd"/>
            <w:r>
              <w:rPr>
                <w:szCs w:val="20"/>
              </w:rPr>
              <w:t xml:space="preserve"> (Visite Intermédiaire de Santé)</w:t>
            </w:r>
          </w:p>
          <w:p w:rsidR="00C05787" w:rsidRPr="003B139A" w:rsidRDefault="00C05787" w:rsidP="00C5553E">
            <w:pPr>
              <w:pStyle w:val="Sansinterligne"/>
              <w:ind w:left="993" w:hanging="993"/>
              <w:rPr>
                <w:b/>
                <w:smallCaps/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Tous les 12 mois – CP-MT</w:t>
            </w:r>
          </w:p>
        </w:tc>
      </w:tr>
      <w:tr w:rsidR="00474AC2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Vaccinations</w:t>
            </w:r>
          </w:p>
        </w:tc>
      </w:tr>
      <w:tr w:rsidR="00B861BE" w:rsidTr="00091C94">
        <w:tc>
          <w:tcPr>
            <w:tcW w:w="4490" w:type="dxa"/>
            <w:gridSpan w:val="5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5082" w:type="dxa"/>
            <w:gridSpan w:val="4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B861BE" w:rsidTr="00091C94">
        <w:tc>
          <w:tcPr>
            <w:tcW w:w="4490" w:type="dxa"/>
            <w:gridSpan w:val="5"/>
            <w:shd w:val="clear" w:color="auto" w:fill="FFFFFF" w:themeFill="background1"/>
          </w:tcPr>
          <w:p w:rsidR="00B861BE" w:rsidRDefault="00B53DC1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</w:t>
            </w:r>
            <w:r w:rsidR="00B861BE" w:rsidRPr="00B861BE">
              <w:rPr>
                <w:szCs w:val="20"/>
              </w:rPr>
              <w:t>Hépatite B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5082" w:type="dxa"/>
            <w:gridSpan w:val="4"/>
            <w:shd w:val="clear" w:color="auto" w:fill="FFFFFF" w:themeFill="background1"/>
          </w:tcPr>
          <w:p w:rsidR="00B861BE" w:rsidRDefault="00B53DC1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Grippe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Tétanos</w:t>
            </w:r>
          </w:p>
          <w:p w:rsidR="00B861BE" w:rsidRDefault="009B7835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Coqueluche</w:t>
            </w:r>
            <w:r w:rsidR="00B53DC1">
              <w:rPr>
                <w:szCs w:val="20"/>
              </w:rPr>
              <w:t xml:space="preserve"> 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Hépatite A</w:t>
            </w:r>
          </w:p>
        </w:tc>
      </w:tr>
      <w:tr w:rsidR="00474AC2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Examens complémentaires</w:t>
            </w:r>
          </w:p>
        </w:tc>
      </w:tr>
      <w:tr w:rsidR="0057084C" w:rsidTr="00091C94">
        <w:tc>
          <w:tcPr>
            <w:tcW w:w="9572" w:type="dxa"/>
            <w:gridSpan w:val="9"/>
            <w:shd w:val="clear" w:color="auto" w:fill="F2F2F2" w:themeFill="background1" w:themeFillShade="F2"/>
          </w:tcPr>
          <w:p w:rsidR="0057084C" w:rsidRDefault="0057084C" w:rsidP="0057084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8A7BD0" w:rsidTr="00091C94">
        <w:tc>
          <w:tcPr>
            <w:tcW w:w="2270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ID</w:t>
            </w:r>
          </w:p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RX thorax</w:t>
            </w:r>
          </w:p>
          <w:p w:rsidR="008A7BD0" w:rsidRDefault="00B53DC1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8A7BD0">
              <w:rPr>
                <w:szCs w:val="20"/>
              </w:rPr>
              <w:t xml:space="preserve">   Dosage AC</w:t>
            </w:r>
          </w:p>
          <w:p w:rsidR="008A7BD0" w:rsidRDefault="009B7835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8A7BD0">
              <w:rPr>
                <w:szCs w:val="20"/>
              </w:rPr>
              <w:t xml:space="preserve">   Biologie</w:t>
            </w:r>
          </w:p>
        </w:tc>
        <w:tc>
          <w:tcPr>
            <w:tcW w:w="2220" w:type="dxa"/>
            <w:gridSpan w:val="3"/>
            <w:tcBorders>
              <w:left w:val="nil"/>
            </w:tcBorders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B53DC1" w:rsidRDefault="004F5E2E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B53DC1" w:rsidRDefault="00B53DC1" w:rsidP="0057084C">
            <w:pPr>
              <w:pStyle w:val="Sansinterligne"/>
              <w:rPr>
                <w:szCs w:val="20"/>
              </w:rPr>
            </w:pPr>
          </w:p>
        </w:tc>
        <w:tc>
          <w:tcPr>
            <w:tcW w:w="5082" w:type="dxa"/>
            <w:gridSpan w:val="4"/>
            <w:shd w:val="clear" w:color="auto" w:fill="FFFFFF" w:themeFill="background1"/>
          </w:tcPr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8A7BD0" w:rsidRDefault="008A7BD0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Métabolite</w:t>
            </w:r>
            <w:r w:rsidR="004F5E2E">
              <w:rPr>
                <w:szCs w:val="20"/>
              </w:rPr>
              <w:t xml:space="preserve"> urine</w:t>
            </w:r>
          </w:p>
          <w:p w:rsidR="008A7BD0" w:rsidRDefault="009B7835" w:rsidP="009B7835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8A7BD0">
              <w:rPr>
                <w:szCs w:val="20"/>
              </w:rPr>
              <w:t xml:space="preserve">   Permis de conduire gr 2</w:t>
            </w:r>
            <w:r w:rsidR="00B53DC1">
              <w:rPr>
                <w:szCs w:val="20"/>
              </w:rPr>
              <w:t xml:space="preserve"> </w:t>
            </w:r>
          </w:p>
        </w:tc>
      </w:tr>
      <w:tr w:rsidR="00474AC2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pour la santé</w:t>
            </w:r>
          </w:p>
        </w:tc>
      </w:tr>
      <w:tr w:rsidR="008A7BD0" w:rsidTr="00091C94">
        <w:tc>
          <w:tcPr>
            <w:tcW w:w="4490" w:type="dxa"/>
            <w:gridSpan w:val="5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5082" w:type="dxa"/>
            <w:gridSpan w:val="4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474AC2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définis</w:t>
            </w:r>
          </w:p>
        </w:tc>
      </w:tr>
      <w:tr w:rsidR="008A7BD0" w:rsidTr="00091C94">
        <w:tc>
          <w:tcPr>
            <w:tcW w:w="3049" w:type="dxa"/>
            <w:gridSpan w:val="3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2922" w:type="dxa"/>
            <w:gridSpan w:val="4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3601" w:type="dxa"/>
            <w:gridSpan w:val="2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8A7BD0" w:rsidTr="005C3993">
        <w:tc>
          <w:tcPr>
            <w:tcW w:w="3049" w:type="dxa"/>
            <w:gridSpan w:val="3"/>
            <w:shd w:val="clear" w:color="auto" w:fill="FFFFFF" w:themeFill="background1"/>
            <w:vAlign w:val="center"/>
          </w:tcPr>
          <w:p w:rsidR="008A7BD0" w:rsidRDefault="008A7BD0" w:rsidP="005C3993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2922" w:type="dxa"/>
            <w:gridSpan w:val="4"/>
            <w:shd w:val="clear" w:color="auto" w:fill="FFFFFF" w:themeFill="background1"/>
          </w:tcPr>
          <w:p w:rsidR="005A0E8A" w:rsidRDefault="005A0E8A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Tétanos Extra-Légal</w:t>
            </w:r>
          </w:p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Tuberculose cat 2</w:t>
            </w:r>
          </w:p>
          <w:p w:rsidR="00B931A0" w:rsidRDefault="00B931A0" w:rsidP="005C399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Hépatite B</w:t>
            </w:r>
          </w:p>
        </w:tc>
        <w:tc>
          <w:tcPr>
            <w:tcW w:w="3601" w:type="dxa"/>
            <w:gridSpan w:val="2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3011</w:t>
            </w:r>
          </w:p>
          <w:p w:rsidR="00B931A0" w:rsidRDefault="00B931A0" w:rsidP="005C399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3021</w:t>
            </w:r>
          </w:p>
        </w:tc>
      </w:tr>
      <w:tr w:rsidR="00B931A0" w:rsidTr="00091C94">
        <w:tc>
          <w:tcPr>
            <w:tcW w:w="3049" w:type="dxa"/>
            <w:gridSpan w:val="3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Dermatologique</w:t>
            </w:r>
          </w:p>
        </w:tc>
        <w:tc>
          <w:tcPr>
            <w:tcW w:w="2922" w:type="dxa"/>
            <w:gridSpan w:val="4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Produits alcalins</w:t>
            </w:r>
          </w:p>
        </w:tc>
        <w:tc>
          <w:tcPr>
            <w:tcW w:w="3601" w:type="dxa"/>
            <w:gridSpan w:val="2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4031</w:t>
            </w:r>
          </w:p>
        </w:tc>
      </w:tr>
      <w:tr w:rsidR="008A7BD0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Contraintes</w:t>
            </w:r>
          </w:p>
        </w:tc>
      </w:tr>
      <w:tr w:rsidR="00B931A0" w:rsidTr="00091C94">
        <w:tc>
          <w:tcPr>
            <w:tcW w:w="4490" w:type="dxa"/>
            <w:gridSpan w:val="5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Ecran</w:t>
            </w:r>
          </w:p>
        </w:tc>
        <w:tc>
          <w:tcPr>
            <w:tcW w:w="5082" w:type="dxa"/>
            <w:gridSpan w:val="4"/>
            <w:shd w:val="clear" w:color="auto" w:fill="FFFFFF" w:themeFill="background1"/>
          </w:tcPr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Travail posté</w:t>
            </w:r>
          </w:p>
          <w:p w:rsidR="00B931A0" w:rsidRDefault="00B931A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Travail de nuit</w:t>
            </w:r>
          </w:p>
        </w:tc>
      </w:tr>
      <w:tr w:rsidR="00B931A0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B931A0" w:rsidRPr="00B931A0" w:rsidRDefault="00B931A0" w:rsidP="008A7BD0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Protection de la maternité et allaitement</w:t>
            </w:r>
          </w:p>
        </w:tc>
      </w:tr>
      <w:tr w:rsidR="00B931A0" w:rsidTr="00091C94">
        <w:tc>
          <w:tcPr>
            <w:tcW w:w="9572" w:type="dxa"/>
            <w:gridSpan w:val="9"/>
            <w:shd w:val="clear" w:color="auto" w:fill="FFFFFF" w:themeFill="background1"/>
          </w:tcPr>
          <w:p w:rsidR="00B931A0" w:rsidRDefault="009E2F66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Apte avec restriction</w:t>
            </w:r>
          </w:p>
        </w:tc>
      </w:tr>
      <w:tr w:rsidR="008A7BD0" w:rsidTr="00091C94">
        <w:tc>
          <w:tcPr>
            <w:tcW w:w="9572" w:type="dxa"/>
            <w:gridSpan w:val="9"/>
            <w:shd w:val="clear" w:color="auto" w:fill="FBE4D5" w:themeFill="accent2" w:themeFillTint="33"/>
          </w:tcPr>
          <w:p w:rsidR="008A7BD0" w:rsidRPr="00B2405E" w:rsidRDefault="00B2405E" w:rsidP="00B2405E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t>ANALYSE DE RISQUES</w:t>
            </w:r>
          </w:p>
        </w:tc>
      </w:tr>
      <w:tr w:rsidR="00691A80" w:rsidTr="00091C94">
        <w:tc>
          <w:tcPr>
            <w:tcW w:w="9572" w:type="dxa"/>
            <w:gridSpan w:val="9"/>
            <w:shd w:val="clear" w:color="auto" w:fill="D9D9D9" w:themeFill="background1" w:themeFillShade="D9"/>
          </w:tcPr>
          <w:p w:rsidR="00691A80" w:rsidRPr="00B2405E" w:rsidRDefault="00691A80" w:rsidP="00691A80">
            <w:pPr>
              <w:pStyle w:val="Sansinterligne"/>
              <w:rPr>
                <w:b/>
                <w:szCs w:val="20"/>
              </w:rPr>
            </w:pPr>
            <w:r w:rsidRPr="008A4244">
              <w:rPr>
                <w:b/>
                <w:smallCaps/>
                <w:szCs w:val="20"/>
              </w:rPr>
              <w:t>Environnement de travail</w:t>
            </w:r>
          </w:p>
        </w:tc>
      </w:tr>
      <w:tr w:rsidR="00B2405E" w:rsidTr="00091C94">
        <w:tc>
          <w:tcPr>
            <w:tcW w:w="1668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Composant</w:t>
            </w:r>
          </w:p>
        </w:tc>
        <w:tc>
          <w:tcPr>
            <w:tcW w:w="1868" w:type="dxa"/>
            <w:gridSpan w:val="3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1645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1684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2707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8C660B" w:rsidTr="00091C94">
        <w:tc>
          <w:tcPr>
            <w:tcW w:w="1668" w:type="dxa"/>
            <w:shd w:val="clear" w:color="auto" w:fill="FFFFFF" w:themeFill="background1"/>
            <w:vAlign w:val="center"/>
          </w:tcPr>
          <w:p w:rsidR="008C660B" w:rsidRPr="00AB791B" w:rsidRDefault="008C660B" w:rsidP="008C660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qui peut être glissant - encombré – abimé - …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C660B" w:rsidRDefault="008C660B" w:rsidP="008C660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de plain-pied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8C660B" w:rsidRDefault="008C660B" w:rsidP="008C660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C660B" w:rsidRDefault="008C660B" w:rsidP="008C660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C660B" w:rsidRDefault="008C660B" w:rsidP="008C660B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fermées et antidérapantes ordre et propreté – signalisation du sol glissant – Luminosité adéquate.</w:t>
            </w:r>
          </w:p>
        </w:tc>
      </w:tr>
      <w:tr w:rsidR="008C660B" w:rsidTr="00091C94">
        <w:tc>
          <w:tcPr>
            <w:tcW w:w="1668" w:type="dxa"/>
            <w:shd w:val="clear" w:color="auto" w:fill="FFFFFF" w:themeFill="background1"/>
            <w:vAlign w:val="center"/>
          </w:tcPr>
          <w:p w:rsidR="008C660B" w:rsidRDefault="008C660B" w:rsidP="008C660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Sol glissant – Rater une marche – encombrement -…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C660B" w:rsidRDefault="008C660B" w:rsidP="008C660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8C660B" w:rsidRPr="00AB791B" w:rsidRDefault="008C660B" w:rsidP="008C660B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C660B" w:rsidRPr="00AB791B" w:rsidRDefault="008C660B" w:rsidP="008C660B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C660B" w:rsidRDefault="008C660B" w:rsidP="008C660B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 - ordre et propreté - tenir la rampe – signalisation du sol glissant.</w:t>
            </w:r>
          </w:p>
        </w:tc>
      </w:tr>
      <w:tr w:rsidR="008C660B" w:rsidTr="00C5553E">
        <w:tc>
          <w:tcPr>
            <w:tcW w:w="1668" w:type="dxa"/>
            <w:shd w:val="clear" w:color="auto" w:fill="FFFFFF" w:themeFill="background1"/>
            <w:vAlign w:val="center"/>
          </w:tcPr>
          <w:p w:rsidR="008C660B" w:rsidRDefault="008C660B" w:rsidP="008C660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verglas, sol glissant (extérieur)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C660B" w:rsidRDefault="008C660B" w:rsidP="008C660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8C660B" w:rsidRPr="00AB791B" w:rsidRDefault="008C660B" w:rsidP="008C660B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C660B" w:rsidRPr="00AB791B" w:rsidRDefault="008C660B" w:rsidP="008C660B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C660B" w:rsidRDefault="008C660B" w:rsidP="008C660B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8C660B" w:rsidTr="00C5553E">
        <w:tc>
          <w:tcPr>
            <w:tcW w:w="1668" w:type="dxa"/>
            <w:shd w:val="clear" w:color="auto" w:fill="FFFFFF" w:themeFill="background1"/>
            <w:vAlign w:val="center"/>
          </w:tcPr>
          <w:p w:rsidR="008C660B" w:rsidRPr="00434CD3" w:rsidRDefault="008C660B" w:rsidP="008C660B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C660B" w:rsidRPr="00434CD3" w:rsidRDefault="008C660B" w:rsidP="008C660B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8C660B" w:rsidRPr="00434CD3" w:rsidRDefault="008C660B" w:rsidP="008C660B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C660B" w:rsidRPr="00434CD3" w:rsidRDefault="008C660B" w:rsidP="008C660B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C660B" w:rsidRPr="00434CD3" w:rsidRDefault="008C660B" w:rsidP="008C660B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8C660B" w:rsidTr="00091C94">
        <w:tc>
          <w:tcPr>
            <w:tcW w:w="9572" w:type="dxa"/>
            <w:gridSpan w:val="9"/>
            <w:shd w:val="clear" w:color="auto" w:fill="D9D9D9" w:themeFill="background1" w:themeFillShade="D9"/>
            <w:vAlign w:val="center"/>
          </w:tcPr>
          <w:p w:rsidR="008C660B" w:rsidRPr="00691A80" w:rsidRDefault="008C660B" w:rsidP="008C660B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Equipement de travail et substances dangereuses</w:t>
            </w:r>
          </w:p>
        </w:tc>
      </w:tr>
      <w:tr w:rsidR="008C660B" w:rsidTr="00130CBA">
        <w:tc>
          <w:tcPr>
            <w:tcW w:w="1668" w:type="dxa"/>
            <w:shd w:val="clear" w:color="auto" w:fill="FFFFFF" w:themeFill="background1"/>
            <w:vAlign w:val="center"/>
          </w:tcPr>
          <w:p w:rsidR="008C660B" w:rsidRDefault="008C660B" w:rsidP="008C660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Travail avec </w:t>
            </w:r>
            <w:r>
              <w:rPr>
                <w:rFonts w:cs="Arial"/>
                <w:szCs w:val="20"/>
              </w:rPr>
              <w:t xml:space="preserve">des </w:t>
            </w:r>
            <w:r w:rsidRPr="00AB791B">
              <w:rPr>
                <w:rFonts w:cs="Arial"/>
                <w:szCs w:val="20"/>
              </w:rPr>
              <w:t>équipement</w:t>
            </w:r>
            <w:r>
              <w:rPr>
                <w:rFonts w:cs="Arial"/>
                <w:szCs w:val="20"/>
              </w:rPr>
              <w:t>s</w:t>
            </w:r>
            <w:r w:rsidRPr="00AB791B">
              <w:rPr>
                <w:rFonts w:cs="Arial"/>
                <w:szCs w:val="20"/>
              </w:rPr>
              <w:t xml:space="preserve"> électrique</w:t>
            </w:r>
            <w:r>
              <w:rPr>
                <w:rFonts w:cs="Arial"/>
                <w:szCs w:val="20"/>
              </w:rPr>
              <w:t>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C660B" w:rsidRDefault="008C660B" w:rsidP="008C660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Electrisation - Accidents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8C660B" w:rsidRDefault="008C660B" w:rsidP="008C660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C660B" w:rsidRDefault="008C660B" w:rsidP="008C660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8C660B" w:rsidRDefault="008C660B" w:rsidP="008C660B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Lire le manuel d'utilisation avant utilisation, respecter les consignes d'utilisation du fabri</w:t>
            </w:r>
            <w:r>
              <w:rPr>
                <w:rFonts w:cs="Arial"/>
                <w:szCs w:val="20"/>
              </w:rPr>
              <w:t>cant</w:t>
            </w:r>
            <w:r w:rsidRPr="00AB791B">
              <w:rPr>
                <w:rFonts w:cs="Arial"/>
                <w:szCs w:val="20"/>
              </w:rPr>
              <w:t>, ne pas utiliser un équipement détérioré (alimentation, prises de courants, ...) - faire réparer par personnel compét</w:t>
            </w:r>
            <w:r>
              <w:rPr>
                <w:rFonts w:cs="Arial"/>
                <w:szCs w:val="20"/>
              </w:rPr>
              <w:t>e</w:t>
            </w:r>
            <w:r w:rsidRPr="00AB791B">
              <w:rPr>
                <w:rFonts w:cs="Arial"/>
                <w:szCs w:val="20"/>
              </w:rPr>
              <w:t>nt (service technique / fournisseur).</w:t>
            </w:r>
          </w:p>
        </w:tc>
      </w:tr>
      <w:tr w:rsidR="008C660B" w:rsidTr="00130CBA">
        <w:tc>
          <w:tcPr>
            <w:tcW w:w="1668" w:type="dxa"/>
            <w:shd w:val="clear" w:color="auto" w:fill="FFFFFF" w:themeFill="background1"/>
            <w:vAlign w:val="center"/>
          </w:tcPr>
          <w:p w:rsidR="008C660B" w:rsidRDefault="008C660B" w:rsidP="008C660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Contact avec le public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C660B" w:rsidRDefault="008C660B" w:rsidP="008C660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Tuberculose (3011) -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8C660B" w:rsidRDefault="008C660B" w:rsidP="008C660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C660B" w:rsidRDefault="008C660B" w:rsidP="008C660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8C660B" w:rsidRDefault="008C660B" w:rsidP="008C660B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Intradermo et RX Thorax si nécessaire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8C660B" w:rsidTr="00130CBA">
        <w:tc>
          <w:tcPr>
            <w:tcW w:w="1668" w:type="dxa"/>
            <w:shd w:val="clear" w:color="auto" w:fill="FFFFFF" w:themeFill="background1"/>
            <w:vAlign w:val="center"/>
          </w:tcPr>
          <w:p w:rsidR="008C660B" w:rsidRDefault="008C660B" w:rsidP="008C660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Contact avec le public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C660B" w:rsidRPr="00AB791B" w:rsidRDefault="008C660B" w:rsidP="008C660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Hépatite –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8C660B" w:rsidRDefault="008C660B" w:rsidP="008C660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C660B" w:rsidRDefault="008C660B" w:rsidP="008C660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8C660B" w:rsidRPr="00AB791B" w:rsidRDefault="008C660B" w:rsidP="008C660B">
            <w:pPr>
              <w:pStyle w:val="Sansinterligne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Vaccin obligatoire hépatite B.</w:t>
            </w:r>
          </w:p>
        </w:tc>
      </w:tr>
      <w:tr w:rsidR="008C660B" w:rsidTr="00130CBA">
        <w:tc>
          <w:tcPr>
            <w:tcW w:w="1668" w:type="dxa"/>
            <w:shd w:val="clear" w:color="auto" w:fill="FFFFFF" w:themeFill="background1"/>
            <w:vAlign w:val="center"/>
          </w:tcPr>
          <w:p w:rsidR="008C660B" w:rsidRDefault="008C660B" w:rsidP="008C660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Mise en place des lits – travaux en présence de sang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C660B" w:rsidRDefault="008C660B" w:rsidP="008C660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de coupures, piqûres (AES)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8C660B" w:rsidRPr="00111C71" w:rsidRDefault="008C660B" w:rsidP="008C660B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111C71">
              <w:rPr>
                <w:rFonts w:cs="Arial"/>
                <w:szCs w:val="20"/>
              </w:rPr>
              <w:t>Risque élevé – Amélioration</w:t>
            </w:r>
            <w:r>
              <w:rPr>
                <w:rFonts w:cs="Arial"/>
                <w:szCs w:val="20"/>
              </w:rPr>
              <w:t xml:space="preserve"> </w:t>
            </w:r>
            <w:r w:rsidRPr="00091C94">
              <w:rPr>
                <w:rFonts w:cs="Arial"/>
                <w:szCs w:val="20"/>
              </w:rPr>
              <w:t>immédiate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C660B" w:rsidRDefault="008C660B" w:rsidP="008C660B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8C660B" w:rsidRDefault="008C660B" w:rsidP="008C660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Vaccin contre l’hépatite B obligatoire - </w:t>
            </w:r>
          </w:p>
          <w:p w:rsidR="008C660B" w:rsidRDefault="008C660B" w:rsidP="008C660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respect des procédures – port de gants.</w:t>
            </w:r>
          </w:p>
        </w:tc>
      </w:tr>
      <w:tr w:rsidR="008C660B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8C660B" w:rsidRPr="00091C94" w:rsidRDefault="008C660B" w:rsidP="008C660B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Travail sur écran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C660B" w:rsidRPr="00091C94" w:rsidRDefault="008C660B" w:rsidP="008C660B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Travail sur écran - Santé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8C660B" w:rsidRPr="00091C94" w:rsidRDefault="008C660B" w:rsidP="008C660B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C660B" w:rsidRPr="00091C94" w:rsidRDefault="008C660B" w:rsidP="008C660B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8C660B" w:rsidRPr="00091C94" w:rsidRDefault="008C660B" w:rsidP="008C660B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Analyse du poste par SEPPT tous les 5 ans + </w:t>
            </w:r>
            <w:r>
              <w:rPr>
                <w:rFonts w:cs="Arial"/>
                <w:sz w:val="20"/>
                <w:szCs w:val="20"/>
              </w:rPr>
              <w:t>r</w:t>
            </w:r>
            <w:r w:rsidRPr="00091C94">
              <w:rPr>
                <w:rFonts w:cs="Arial"/>
                <w:sz w:val="20"/>
                <w:szCs w:val="20"/>
              </w:rPr>
              <w:t>espect des consignes ergonomiques d'un poste écran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8C660B" w:rsidRPr="00091C94" w:rsidTr="00130CBA">
        <w:tc>
          <w:tcPr>
            <w:tcW w:w="1668" w:type="dxa"/>
            <w:shd w:val="clear" w:color="auto" w:fill="FFFFFF" w:themeFill="background1"/>
            <w:vAlign w:val="center"/>
          </w:tcPr>
          <w:p w:rsidR="008C660B" w:rsidRPr="00091C94" w:rsidRDefault="008C660B" w:rsidP="008C660B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Contact avec les patients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C660B" w:rsidRPr="00091C94" w:rsidRDefault="008C660B" w:rsidP="008C660B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pour la maternité - Agents infectieux - Santé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8C660B" w:rsidRPr="00091C94" w:rsidRDefault="008C660B" w:rsidP="008C660B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C660B" w:rsidRPr="00091C94" w:rsidRDefault="008C660B" w:rsidP="008C660B">
            <w:pPr>
              <w:jc w:val="center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8C660B" w:rsidRPr="00091C94" w:rsidRDefault="008C660B" w:rsidP="008C660B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Ecartement </w:t>
            </w:r>
            <w:r>
              <w:rPr>
                <w:rFonts w:cs="Arial"/>
                <w:sz w:val="20"/>
                <w:szCs w:val="20"/>
              </w:rPr>
              <w:t xml:space="preserve">du risque </w:t>
            </w:r>
            <w:r w:rsidRPr="00091C94">
              <w:rPr>
                <w:rFonts w:cs="Arial"/>
                <w:sz w:val="20"/>
                <w:szCs w:val="20"/>
              </w:rPr>
              <w:t>dès que la maternité est connue du médecin du travail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8C660B" w:rsidRPr="00091C94" w:rsidTr="00852D79">
        <w:tc>
          <w:tcPr>
            <w:tcW w:w="1668" w:type="dxa"/>
            <w:shd w:val="clear" w:color="auto" w:fill="FFFFFF" w:themeFill="background1"/>
            <w:vAlign w:val="center"/>
          </w:tcPr>
          <w:p w:rsidR="008C660B" w:rsidRPr="00091C94" w:rsidRDefault="008C660B" w:rsidP="008C660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Utilisation fréquente de produits pour se laver les mains 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C660B" w:rsidRPr="00091C94" w:rsidRDefault="008C660B" w:rsidP="008C660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Irritation des mains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8C660B" w:rsidRDefault="008C660B" w:rsidP="008C660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C660B" w:rsidRDefault="008C660B" w:rsidP="008C660B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</w:tcPr>
          <w:p w:rsidR="008C660B" w:rsidRPr="00091C94" w:rsidRDefault="008C660B" w:rsidP="008C660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Utilisation de savons avec PH neutre permet de réduire le risque dermatologique.</w:t>
            </w:r>
          </w:p>
        </w:tc>
      </w:tr>
      <w:tr w:rsidR="008C660B" w:rsidRPr="00091C94" w:rsidTr="004A178E">
        <w:tc>
          <w:tcPr>
            <w:tcW w:w="1668" w:type="dxa"/>
            <w:shd w:val="clear" w:color="auto" w:fill="FFFFFF" w:themeFill="background1"/>
            <w:vAlign w:val="center"/>
          </w:tcPr>
          <w:p w:rsidR="008C660B" w:rsidRDefault="008C660B" w:rsidP="008C660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Escabelles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8C660B" w:rsidRDefault="008C660B" w:rsidP="008C660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Chute de hauteur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8C660B" w:rsidRPr="00663A19" w:rsidRDefault="008C660B" w:rsidP="008C660B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élevé - Cesser les activités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8C660B" w:rsidRPr="00663A19" w:rsidRDefault="008C660B" w:rsidP="008C660B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8C660B" w:rsidRDefault="008C660B" w:rsidP="008C660B">
            <w:pPr>
              <w:jc w:val="both"/>
              <w:rPr>
                <w:rFonts w:cs="Arial"/>
                <w:sz w:val="20"/>
                <w:szCs w:val="20"/>
              </w:rPr>
            </w:pPr>
            <w:r w:rsidRPr="003323C3">
              <w:rPr>
                <w:rFonts w:cs="Arial"/>
                <w:sz w:val="20"/>
                <w:szCs w:val="20"/>
              </w:rPr>
              <w:t xml:space="preserve">Contrôle annuel des équipements - </w:t>
            </w:r>
            <w:r>
              <w:rPr>
                <w:rFonts w:cs="Arial"/>
                <w:sz w:val="20"/>
                <w:szCs w:val="20"/>
              </w:rPr>
              <w:t>r</w:t>
            </w:r>
            <w:r w:rsidRPr="003323C3">
              <w:rPr>
                <w:rFonts w:cs="Arial"/>
                <w:sz w:val="20"/>
                <w:szCs w:val="20"/>
              </w:rPr>
              <w:t>espect des i</w:t>
            </w:r>
            <w:r>
              <w:rPr>
                <w:rFonts w:cs="Arial"/>
                <w:sz w:val="20"/>
                <w:szCs w:val="20"/>
              </w:rPr>
              <w:t xml:space="preserve">nstructions d’utilisation </w:t>
            </w:r>
            <w:r w:rsidRPr="003323C3">
              <w:rPr>
                <w:rFonts w:cs="Arial"/>
                <w:sz w:val="20"/>
                <w:szCs w:val="20"/>
              </w:rPr>
              <w:t xml:space="preserve">- </w:t>
            </w:r>
            <w:r>
              <w:rPr>
                <w:rFonts w:cs="Arial"/>
                <w:sz w:val="20"/>
                <w:szCs w:val="20"/>
              </w:rPr>
              <w:t>c</w:t>
            </w:r>
            <w:r w:rsidRPr="003323C3">
              <w:rPr>
                <w:rFonts w:cs="Arial"/>
                <w:sz w:val="20"/>
                <w:szCs w:val="20"/>
              </w:rPr>
              <w:t>ontrôler l'environnement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A36918" w:rsidRPr="00091C94" w:rsidTr="00A36918">
        <w:tc>
          <w:tcPr>
            <w:tcW w:w="1668" w:type="dxa"/>
            <w:shd w:val="clear" w:color="auto" w:fill="FFFFFF" w:themeFill="background1"/>
            <w:vAlign w:val="center"/>
          </w:tcPr>
          <w:p w:rsidR="00A36918" w:rsidRPr="00D16C80" w:rsidRDefault="00A36918" w:rsidP="00A3691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Situation de </w:t>
            </w:r>
            <w:r>
              <w:rPr>
                <w:rFonts w:cs="Arial"/>
                <w:szCs w:val="20"/>
              </w:rPr>
              <w:lastRenderedPageBreak/>
              <w:t>pandémie - virus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A36918" w:rsidRPr="00D16C80" w:rsidRDefault="00A36918" w:rsidP="00A3691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Santé</w:t>
            </w:r>
          </w:p>
        </w:tc>
        <w:tc>
          <w:tcPr>
            <w:tcW w:w="1645" w:type="dxa"/>
            <w:gridSpan w:val="2"/>
            <w:shd w:val="clear" w:color="auto" w:fill="FF0000"/>
            <w:vAlign w:val="center"/>
          </w:tcPr>
          <w:p w:rsidR="00A36918" w:rsidRPr="00D16C80" w:rsidRDefault="00A36918" w:rsidP="00A3691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 xml:space="preserve">Risque très </w:t>
            </w:r>
            <w:r w:rsidRPr="00D16C80">
              <w:rPr>
                <w:rFonts w:cs="Arial"/>
                <w:szCs w:val="20"/>
              </w:rPr>
              <w:lastRenderedPageBreak/>
              <w:t>élevé - Cesser les activités</w:t>
            </w:r>
          </w:p>
        </w:tc>
        <w:tc>
          <w:tcPr>
            <w:tcW w:w="1684" w:type="dxa"/>
            <w:gridSpan w:val="2"/>
            <w:shd w:val="clear" w:color="auto" w:fill="FFC000"/>
            <w:vAlign w:val="center"/>
          </w:tcPr>
          <w:p w:rsidR="00A36918" w:rsidRPr="00D16C80" w:rsidRDefault="00A36918" w:rsidP="00A3691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663A19">
              <w:rPr>
                <w:rFonts w:cs="Arial"/>
                <w:szCs w:val="20"/>
              </w:rPr>
              <w:lastRenderedPageBreak/>
              <w:t xml:space="preserve">Risque possible </w:t>
            </w:r>
            <w:r w:rsidRPr="00663A19">
              <w:rPr>
                <w:rFonts w:cs="Arial"/>
                <w:szCs w:val="20"/>
              </w:rPr>
              <w:lastRenderedPageBreak/>
              <w:t>- Attention requise</w:t>
            </w:r>
            <w:bookmarkStart w:id="0" w:name="_GoBack"/>
            <w:bookmarkEnd w:id="0"/>
          </w:p>
        </w:tc>
        <w:tc>
          <w:tcPr>
            <w:tcW w:w="2707" w:type="dxa"/>
            <w:shd w:val="clear" w:color="auto" w:fill="FFFFFF" w:themeFill="background1"/>
          </w:tcPr>
          <w:p w:rsidR="00A36918" w:rsidRDefault="00A36918" w:rsidP="00A3691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Mise en place d’une cellule </w:t>
            </w:r>
            <w:r>
              <w:rPr>
                <w:szCs w:val="20"/>
              </w:rPr>
              <w:lastRenderedPageBreak/>
              <w:t xml:space="preserve">de vigilance – Respect des consignes émises par la cellule – Se laver les mains très régulièrement - Port des EPI adéquats si nécessaire : lunettes, visières, gants, masques,… – Respect de la distanciation sociale tant que possible – Prendre connaissance des notes internes et mise en application de celles-ci. </w:t>
            </w:r>
          </w:p>
        </w:tc>
      </w:tr>
      <w:tr w:rsidR="00A36918" w:rsidTr="003E180F">
        <w:tc>
          <w:tcPr>
            <w:tcW w:w="9572" w:type="dxa"/>
            <w:gridSpan w:val="9"/>
            <w:shd w:val="clear" w:color="auto" w:fill="BFBFBF" w:themeFill="background1" w:themeFillShade="BF"/>
          </w:tcPr>
          <w:p w:rsidR="00A36918" w:rsidRPr="003E180F" w:rsidRDefault="00A36918" w:rsidP="00A36918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lastRenderedPageBreak/>
              <w:t>Organisation du travail</w:t>
            </w:r>
          </w:p>
        </w:tc>
      </w:tr>
      <w:tr w:rsidR="00A36918" w:rsidTr="00130CBA">
        <w:tc>
          <w:tcPr>
            <w:tcW w:w="1668" w:type="dxa"/>
            <w:shd w:val="clear" w:color="auto" w:fill="FFFFFF" w:themeFill="background1"/>
            <w:vAlign w:val="center"/>
          </w:tcPr>
          <w:p w:rsidR="00A36918" w:rsidRPr="003E180F" w:rsidRDefault="00A36918" w:rsidP="00A369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de nuit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A36918" w:rsidRPr="003E180F" w:rsidRDefault="00A36918" w:rsidP="00A369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Troubles de la sante – vie familiale et sociale perturbée – fatigue, somnolence – Diminution de la vigilance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A36918" w:rsidRPr="003E180F" w:rsidRDefault="00A36918" w:rsidP="00A36918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A36918" w:rsidRPr="003E180F" w:rsidRDefault="00A36918" w:rsidP="00A36918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A36918" w:rsidRPr="00091C94" w:rsidRDefault="00A36918" w:rsidP="00A36918">
            <w:pPr>
              <w:jc w:val="both"/>
              <w:rPr>
                <w:rFonts w:cs="Arial"/>
                <w:sz w:val="20"/>
                <w:szCs w:val="20"/>
              </w:rPr>
            </w:pPr>
            <w:r w:rsidRPr="00091C94">
              <w:rPr>
                <w:rFonts w:cs="Arial"/>
                <w:sz w:val="20"/>
                <w:szCs w:val="20"/>
              </w:rPr>
              <w:t xml:space="preserve">Maintenir une alimentation équilibrée et des horaires de repas réguliers, </w:t>
            </w:r>
            <w:r>
              <w:rPr>
                <w:rFonts w:cs="Arial"/>
                <w:sz w:val="20"/>
                <w:szCs w:val="20"/>
              </w:rPr>
              <w:t>r</w:t>
            </w:r>
            <w:r w:rsidRPr="00091C94">
              <w:rPr>
                <w:rFonts w:cs="Arial"/>
                <w:sz w:val="20"/>
                <w:szCs w:val="20"/>
              </w:rPr>
              <w:t xml:space="preserve">espect des horaires et des temps de repos - surveillance de la santé, </w:t>
            </w:r>
            <w:r>
              <w:rPr>
                <w:rFonts w:cs="Arial"/>
                <w:sz w:val="20"/>
                <w:szCs w:val="20"/>
              </w:rPr>
              <w:t>r</w:t>
            </w:r>
            <w:r w:rsidRPr="00091C94">
              <w:rPr>
                <w:rFonts w:cs="Arial"/>
                <w:sz w:val="20"/>
                <w:szCs w:val="20"/>
              </w:rPr>
              <w:t>otation des horaires limitée (matin puis après-midi puis nuit)</w:t>
            </w:r>
            <w:r>
              <w:rPr>
                <w:rFonts w:cs="Arial"/>
                <w:sz w:val="20"/>
                <w:szCs w:val="20"/>
              </w:rPr>
              <w:t xml:space="preserve"> -</w:t>
            </w:r>
            <w:r w:rsidRPr="00091C94">
              <w:rPr>
                <w:rFonts w:cs="Arial"/>
                <w:sz w:val="20"/>
                <w:szCs w:val="20"/>
              </w:rPr>
              <w:t xml:space="preserve"> Pas plus de 3 à 4 jours dans la </w:t>
            </w:r>
            <w:r>
              <w:rPr>
                <w:rFonts w:cs="Arial"/>
                <w:sz w:val="20"/>
                <w:szCs w:val="20"/>
              </w:rPr>
              <w:t>même pause - varier les tâches si possible.</w:t>
            </w:r>
          </w:p>
        </w:tc>
      </w:tr>
      <w:tr w:rsidR="00A36918" w:rsidRPr="00091C94" w:rsidTr="009B7835">
        <w:tc>
          <w:tcPr>
            <w:tcW w:w="1668" w:type="dxa"/>
            <w:shd w:val="clear" w:color="auto" w:fill="FFFFFF" w:themeFill="background1"/>
            <w:vAlign w:val="center"/>
          </w:tcPr>
          <w:p w:rsidR="00A36918" w:rsidRDefault="00A36918" w:rsidP="00A369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Travail posté</w:t>
            </w:r>
          </w:p>
        </w:tc>
        <w:tc>
          <w:tcPr>
            <w:tcW w:w="1868" w:type="dxa"/>
            <w:gridSpan w:val="3"/>
            <w:shd w:val="clear" w:color="auto" w:fill="FFFFFF" w:themeFill="background1"/>
            <w:vAlign w:val="center"/>
          </w:tcPr>
          <w:p w:rsidR="00A36918" w:rsidRDefault="00A36918" w:rsidP="00A369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Troubles de la sante – vie familiale et sociale perturbée – fatigue, somnolence – diminution de la vigilance</w:t>
            </w:r>
          </w:p>
        </w:tc>
        <w:tc>
          <w:tcPr>
            <w:tcW w:w="1645" w:type="dxa"/>
            <w:gridSpan w:val="2"/>
            <w:shd w:val="clear" w:color="auto" w:fill="FFC000"/>
            <w:vAlign w:val="center"/>
          </w:tcPr>
          <w:p w:rsidR="00A36918" w:rsidRPr="003E180F" w:rsidRDefault="00A36918" w:rsidP="00A36918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684" w:type="dxa"/>
            <w:gridSpan w:val="2"/>
            <w:shd w:val="clear" w:color="auto" w:fill="92D050"/>
            <w:vAlign w:val="center"/>
          </w:tcPr>
          <w:p w:rsidR="00A36918" w:rsidRPr="003E180F" w:rsidRDefault="00A36918" w:rsidP="00A36918">
            <w:pPr>
              <w:jc w:val="center"/>
              <w:rPr>
                <w:rFonts w:cs="Arial"/>
                <w:sz w:val="20"/>
                <w:szCs w:val="20"/>
              </w:rPr>
            </w:pPr>
            <w:r w:rsidRPr="003E180F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707" w:type="dxa"/>
            <w:shd w:val="clear" w:color="auto" w:fill="FFFFFF" w:themeFill="background1"/>
            <w:vAlign w:val="center"/>
          </w:tcPr>
          <w:p w:rsidR="00A36918" w:rsidRPr="00091C94" w:rsidRDefault="00A36918" w:rsidP="00A36918">
            <w:pPr>
              <w:jc w:val="both"/>
              <w:rPr>
                <w:rFonts w:cs="Arial"/>
                <w:sz w:val="20"/>
                <w:szCs w:val="20"/>
              </w:rPr>
            </w:pPr>
            <w:r w:rsidRPr="00993B7D">
              <w:rPr>
                <w:rFonts w:cs="Arial"/>
                <w:sz w:val="20"/>
                <w:szCs w:val="20"/>
              </w:rPr>
              <w:t xml:space="preserve">Eclairage adapté - </w:t>
            </w:r>
            <w:r>
              <w:rPr>
                <w:rFonts w:cs="Arial"/>
                <w:sz w:val="20"/>
                <w:szCs w:val="20"/>
              </w:rPr>
              <w:t>b</w:t>
            </w:r>
            <w:r w:rsidRPr="00993B7D">
              <w:rPr>
                <w:rFonts w:cs="Arial"/>
                <w:sz w:val="20"/>
                <w:szCs w:val="20"/>
              </w:rPr>
              <w:t xml:space="preserve">onne définition des tâches à accomplir - </w:t>
            </w:r>
            <w:r>
              <w:rPr>
                <w:rFonts w:cs="Arial"/>
                <w:sz w:val="20"/>
                <w:szCs w:val="20"/>
              </w:rPr>
              <w:t>t</w:t>
            </w:r>
            <w:r w:rsidRPr="00993B7D">
              <w:rPr>
                <w:rFonts w:cs="Arial"/>
                <w:sz w:val="20"/>
                <w:szCs w:val="20"/>
              </w:rPr>
              <w:t>emps de repos</w:t>
            </w:r>
            <w:r>
              <w:rPr>
                <w:rFonts w:cs="Arial"/>
                <w:sz w:val="20"/>
                <w:szCs w:val="20"/>
              </w:rPr>
              <w:t xml:space="preserve"> - m</w:t>
            </w:r>
            <w:r w:rsidRPr="00993B7D">
              <w:rPr>
                <w:rFonts w:cs="Arial"/>
                <w:sz w:val="20"/>
                <w:szCs w:val="20"/>
              </w:rPr>
              <w:t>aintenir une alimentation équilibrée et des horaires de repas réguliers</w:t>
            </w:r>
            <w:r>
              <w:rPr>
                <w:rFonts w:cs="Arial"/>
                <w:sz w:val="20"/>
                <w:szCs w:val="20"/>
              </w:rPr>
              <w:t xml:space="preserve"> - r</w:t>
            </w:r>
            <w:r w:rsidRPr="00993B7D">
              <w:rPr>
                <w:rFonts w:cs="Arial"/>
                <w:sz w:val="20"/>
                <w:szCs w:val="20"/>
              </w:rPr>
              <w:t xml:space="preserve">éunion d'équipe - attention des responsables face aux signes de souffrances - </w:t>
            </w:r>
            <w:r>
              <w:rPr>
                <w:rFonts w:cs="Arial"/>
                <w:sz w:val="20"/>
                <w:szCs w:val="20"/>
              </w:rPr>
              <w:t>ê</w:t>
            </w:r>
            <w:r w:rsidRPr="00993B7D">
              <w:rPr>
                <w:rFonts w:cs="Arial"/>
                <w:sz w:val="20"/>
                <w:szCs w:val="20"/>
              </w:rPr>
              <w:t>tre vigilant face à l'abus d'alcool, drogues, somnifères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:rsidR="00126B77" w:rsidRDefault="00126B77">
      <w:pPr>
        <w:spacing w:line="240" w:lineRule="auto"/>
      </w:pPr>
    </w:p>
    <w:tbl>
      <w:tblPr>
        <w:tblStyle w:val="Grilledutableau"/>
        <w:tblW w:w="0" w:type="auto"/>
        <w:tblLook w:val="04A0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9"/>
      <w:footerReference w:type="default" r:id="rId10"/>
      <w:headerReference w:type="first" r:id="rId11"/>
      <w:footerReference w:type="first" r:id="rId12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53E" w:rsidRDefault="00C5553E" w:rsidP="00126B77">
      <w:pPr>
        <w:spacing w:after="0" w:line="240" w:lineRule="auto"/>
      </w:pPr>
      <w:r>
        <w:separator/>
      </w:r>
    </w:p>
  </w:endnote>
  <w:endnote w:type="continuationSeparator" w:id="0">
    <w:p w:rsidR="00C5553E" w:rsidRDefault="00C5553E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4A0"/>
    </w:tblPr>
    <w:tblGrid>
      <w:gridCol w:w="9865"/>
    </w:tblGrid>
    <w:tr w:rsidR="00C5553E">
      <w:tc>
        <w:tcPr>
          <w:tcW w:w="9865" w:type="dxa"/>
          <w:vAlign w:val="bottom"/>
        </w:tcPr>
        <w:p w:rsidR="00C5553E" w:rsidRPr="009916C8" w:rsidRDefault="00C5553E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C5553E" w:rsidRDefault="00C5553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4A0"/>
    </w:tblPr>
    <w:tblGrid>
      <w:gridCol w:w="9865"/>
    </w:tblGrid>
    <w:tr w:rsidR="00C5553E">
      <w:tc>
        <w:tcPr>
          <w:tcW w:w="9865" w:type="dxa"/>
          <w:vAlign w:val="bottom"/>
        </w:tcPr>
        <w:p w:rsidR="00C5553E" w:rsidRPr="009916C8" w:rsidRDefault="00C5553E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C5553E" w:rsidRDefault="00C555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53E" w:rsidRDefault="00C5553E" w:rsidP="00126B77">
      <w:pPr>
        <w:spacing w:after="0" w:line="240" w:lineRule="auto"/>
      </w:pPr>
      <w:r>
        <w:separator/>
      </w:r>
    </w:p>
  </w:footnote>
  <w:footnote w:type="continuationSeparator" w:id="0">
    <w:p w:rsidR="00C5553E" w:rsidRDefault="00C5553E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/>
    </w:tblPr>
    <w:tblGrid>
      <w:gridCol w:w="9865"/>
    </w:tblGrid>
    <w:tr w:rsidR="00C5553E">
      <w:trPr>
        <w:trHeight w:val="213"/>
      </w:trPr>
      <w:tc>
        <w:tcPr>
          <w:tcW w:w="9865" w:type="dxa"/>
          <w:vAlign w:val="center"/>
        </w:tcPr>
        <w:p w:rsidR="00C5553E" w:rsidRDefault="00C5553E">
          <w:pPr>
            <w:spacing w:after="0" w:line="240" w:lineRule="auto"/>
          </w:pPr>
        </w:p>
      </w:tc>
    </w:tr>
  </w:tbl>
  <w:p w:rsidR="00C5553E" w:rsidRDefault="00C5553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/>
    </w:tblPr>
    <w:tblGrid>
      <w:gridCol w:w="9865"/>
    </w:tblGrid>
    <w:tr w:rsidR="00C5553E">
      <w:trPr>
        <w:trHeight w:val="213"/>
      </w:trPr>
      <w:tc>
        <w:tcPr>
          <w:tcW w:w="9865" w:type="dxa"/>
          <w:vAlign w:val="center"/>
        </w:tcPr>
        <w:p w:rsidR="00C5553E" w:rsidRDefault="00C5553E">
          <w:pPr>
            <w:spacing w:after="0" w:line="240" w:lineRule="auto"/>
          </w:pPr>
        </w:p>
      </w:tc>
    </w:tr>
  </w:tbl>
  <w:p w:rsidR="00C5553E" w:rsidRDefault="00C5553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5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A8403D"/>
    <w:rsid w:val="000314B1"/>
    <w:rsid w:val="000431C2"/>
    <w:rsid w:val="00046F1C"/>
    <w:rsid w:val="00053058"/>
    <w:rsid w:val="00091C94"/>
    <w:rsid w:val="000A32EA"/>
    <w:rsid w:val="000C0267"/>
    <w:rsid w:val="001171F9"/>
    <w:rsid w:val="00126B77"/>
    <w:rsid w:val="00130CBA"/>
    <w:rsid w:val="00196929"/>
    <w:rsid w:val="001E2356"/>
    <w:rsid w:val="00207285"/>
    <w:rsid w:val="00267697"/>
    <w:rsid w:val="003540DF"/>
    <w:rsid w:val="003A7295"/>
    <w:rsid w:val="003C206C"/>
    <w:rsid w:val="003D77E6"/>
    <w:rsid w:val="003E180F"/>
    <w:rsid w:val="004037C7"/>
    <w:rsid w:val="00433293"/>
    <w:rsid w:val="00442CF2"/>
    <w:rsid w:val="00474AC2"/>
    <w:rsid w:val="004A178E"/>
    <w:rsid w:val="004F5E2E"/>
    <w:rsid w:val="00564FDC"/>
    <w:rsid w:val="0057084C"/>
    <w:rsid w:val="005A0E8A"/>
    <w:rsid w:val="005C3993"/>
    <w:rsid w:val="005F1501"/>
    <w:rsid w:val="00613A75"/>
    <w:rsid w:val="00656A19"/>
    <w:rsid w:val="00687C84"/>
    <w:rsid w:val="00691A80"/>
    <w:rsid w:val="006A3E6F"/>
    <w:rsid w:val="006D274C"/>
    <w:rsid w:val="007142A9"/>
    <w:rsid w:val="00737A55"/>
    <w:rsid w:val="00751F69"/>
    <w:rsid w:val="00765D60"/>
    <w:rsid w:val="007C7841"/>
    <w:rsid w:val="007E7237"/>
    <w:rsid w:val="0083731F"/>
    <w:rsid w:val="00852D79"/>
    <w:rsid w:val="00864565"/>
    <w:rsid w:val="008A7BD0"/>
    <w:rsid w:val="008C660B"/>
    <w:rsid w:val="008E1CCA"/>
    <w:rsid w:val="009916C8"/>
    <w:rsid w:val="00997676"/>
    <w:rsid w:val="009B60E9"/>
    <w:rsid w:val="009B7835"/>
    <w:rsid w:val="009E2F66"/>
    <w:rsid w:val="00A36918"/>
    <w:rsid w:val="00A8403D"/>
    <w:rsid w:val="00A91941"/>
    <w:rsid w:val="00AB791B"/>
    <w:rsid w:val="00AF6505"/>
    <w:rsid w:val="00B2405E"/>
    <w:rsid w:val="00B53DC1"/>
    <w:rsid w:val="00B57CFF"/>
    <w:rsid w:val="00B861BE"/>
    <w:rsid w:val="00B931A0"/>
    <w:rsid w:val="00BA30F1"/>
    <w:rsid w:val="00BE27C7"/>
    <w:rsid w:val="00BE72E5"/>
    <w:rsid w:val="00C05787"/>
    <w:rsid w:val="00C30506"/>
    <w:rsid w:val="00C3622D"/>
    <w:rsid w:val="00C37F9D"/>
    <w:rsid w:val="00C5553E"/>
    <w:rsid w:val="00C675A1"/>
    <w:rsid w:val="00CC6753"/>
    <w:rsid w:val="00D301A1"/>
    <w:rsid w:val="00D34982"/>
    <w:rsid w:val="00D35D22"/>
    <w:rsid w:val="00D87DA1"/>
    <w:rsid w:val="00D949DD"/>
    <w:rsid w:val="00DD19FC"/>
    <w:rsid w:val="00E963B3"/>
    <w:rsid w:val="00EA556A"/>
    <w:rsid w:val="00EF48DD"/>
    <w:rsid w:val="00F232D4"/>
    <w:rsid w:val="00F81D2D"/>
    <w:rsid w:val="00F81D3A"/>
    <w:rsid w:val="00F93D23"/>
    <w:rsid w:val="00FB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31A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peerboom</cp:lastModifiedBy>
  <cp:revision>23</cp:revision>
  <cp:lastPrinted>2019-11-14T09:19:00Z</cp:lastPrinted>
  <dcterms:created xsi:type="dcterms:W3CDTF">2019-09-05T09:49:00Z</dcterms:created>
  <dcterms:modified xsi:type="dcterms:W3CDTF">2021-04-29T15:08:00Z</dcterms:modified>
</cp:coreProperties>
</file>