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F11C84">
        <w:rPr>
          <w:sz w:val="20"/>
          <w:szCs w:val="20"/>
        </w:rPr>
        <w:t>2020</w:t>
      </w:r>
    </w:p>
    <w:p w:rsidR="00D301A1" w:rsidRDefault="00E17193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DE5964" w:rsidRPr="006A3E6F" w:rsidRDefault="00DE596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Kinésithérapeute</w:t>
                  </w:r>
                </w:p>
                <w:p w:rsidR="00DE5964" w:rsidRPr="006A3E6F" w:rsidRDefault="00DE596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977"/>
        <w:gridCol w:w="831"/>
        <w:gridCol w:w="1491"/>
        <w:gridCol w:w="694"/>
        <w:gridCol w:w="626"/>
        <w:gridCol w:w="3210"/>
      </w:tblGrid>
      <w:tr w:rsidR="00474AC2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E585F">
        <w:tc>
          <w:tcPr>
            <w:tcW w:w="0" w:type="auto"/>
            <w:gridSpan w:val="7"/>
          </w:tcPr>
          <w:p w:rsidR="00D301A1" w:rsidRDefault="00926BDD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Traitement et rééducation des affections osseuses musculaires et/ou articulaires </w:t>
            </w:r>
          </w:p>
          <w:p w:rsidR="00845701" w:rsidRPr="008E64D5" w:rsidRDefault="00926BDD" w:rsidP="0084570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au</w:t>
            </w:r>
            <w:r w:rsidR="00317196">
              <w:rPr>
                <w:szCs w:val="20"/>
              </w:rPr>
              <w:t>x</w:t>
            </w:r>
            <w:r>
              <w:rPr>
                <w:szCs w:val="20"/>
              </w:rPr>
              <w:t xml:space="preserve"> patients</w:t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926BDD" w:rsidTr="00CC36B9">
        <w:tc>
          <w:tcPr>
            <w:tcW w:w="0" w:type="auto"/>
            <w:gridSpan w:val="7"/>
            <w:shd w:val="clear" w:color="auto" w:fill="FFFFFF" w:themeFill="background1"/>
          </w:tcPr>
          <w:p w:rsidR="00926BDD" w:rsidRDefault="00926BDD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Table de kinésithérapie</w:t>
            </w:r>
          </w:p>
          <w:p w:rsidR="0007406E" w:rsidRPr="00926BDD" w:rsidRDefault="0007406E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07406E">
              <w:rPr>
                <w:szCs w:val="20"/>
                <w:highlight w:val="yellow"/>
              </w:rPr>
              <w:t>…</w:t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A375CE" w:rsidTr="00820623">
        <w:tc>
          <w:tcPr>
            <w:tcW w:w="0" w:type="auto"/>
            <w:gridSpan w:val="7"/>
            <w:shd w:val="clear" w:color="auto" w:fill="FFFFFF" w:themeFill="background1"/>
          </w:tcPr>
          <w:p w:rsidR="00A375CE" w:rsidRPr="00A375CE" w:rsidRDefault="00A375CE" w:rsidP="00A375CE">
            <w:pPr>
              <w:pStyle w:val="Sansinterligne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375CE">
              <w:rPr>
                <w:szCs w:val="20"/>
              </w:rPr>
              <w:t>Néant</w:t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DE585F">
        <w:tc>
          <w:tcPr>
            <w:tcW w:w="0" w:type="auto"/>
            <w:gridSpan w:val="4"/>
            <w:shd w:val="clear" w:color="auto" w:fill="FFFFFF" w:themeFill="background1"/>
          </w:tcPr>
          <w:p w:rsidR="003A7295" w:rsidRPr="0083731F" w:rsidRDefault="00207285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3A7295" w:rsidRPr="0083731F" w:rsidRDefault="00207285" w:rsidP="0007406E">
            <w:pPr>
              <w:pStyle w:val="Sansinterligne"/>
              <w:ind w:left="35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DE585F">
        <w:tc>
          <w:tcPr>
            <w:tcW w:w="0" w:type="auto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Pr="003B139A" w:rsidRDefault="0007406E" w:rsidP="0007406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07406E" w:rsidTr="0007406E">
        <w:tc>
          <w:tcPr>
            <w:tcW w:w="0" w:type="auto"/>
            <w:gridSpan w:val="7"/>
            <w:shd w:val="clear" w:color="auto" w:fill="auto"/>
          </w:tcPr>
          <w:p w:rsidR="0007406E" w:rsidRPr="0007406E" w:rsidRDefault="0007406E" w:rsidP="0007406E">
            <w:pPr>
              <w:pStyle w:val="Sansinterligne"/>
              <w:ind w:left="993" w:hanging="993"/>
              <w:rPr>
                <w:szCs w:val="20"/>
              </w:rPr>
            </w:pPr>
            <w:r w:rsidRPr="0007406E">
              <w:rPr>
                <w:sz w:val="22"/>
              </w:rPr>
              <w:sym w:font="Wingdings" w:char="F06E"/>
            </w:r>
            <w:r w:rsidRPr="0007406E">
              <w:rPr>
                <w:szCs w:val="20"/>
              </w:rPr>
              <w:t xml:space="preserve">   Tous les 24 mois – CP-MT</w:t>
            </w:r>
          </w:p>
          <w:p w:rsidR="0007406E" w:rsidRPr="0007406E" w:rsidRDefault="0007406E" w:rsidP="0007406E">
            <w:pPr>
              <w:pStyle w:val="Sansinterligne"/>
              <w:ind w:left="993" w:hanging="993"/>
              <w:rPr>
                <w:szCs w:val="20"/>
              </w:rPr>
            </w:pPr>
            <w:r w:rsidRPr="0007406E">
              <w:rPr>
                <w:sz w:val="22"/>
              </w:rPr>
              <w:sym w:font="Wingdings" w:char="F06E"/>
            </w:r>
            <w:r w:rsidRPr="0007406E">
              <w:rPr>
                <w:szCs w:val="20"/>
              </w:rPr>
              <w:t xml:space="preserve">   Tous les 24 mois – </w:t>
            </w:r>
            <w:proofErr w:type="gramStart"/>
            <w:r w:rsidRPr="0007406E">
              <w:rPr>
                <w:szCs w:val="20"/>
              </w:rPr>
              <w:t>VIS</w:t>
            </w:r>
            <w:proofErr w:type="gramEnd"/>
            <w:r w:rsidRPr="0007406E">
              <w:rPr>
                <w:szCs w:val="20"/>
              </w:rPr>
              <w:t xml:space="preserve"> (Visite Intermédiaire de Santé)</w:t>
            </w:r>
          </w:p>
          <w:p w:rsidR="0007406E" w:rsidRPr="003B139A" w:rsidRDefault="0007406E" w:rsidP="0007406E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07406E" w:rsidTr="00DE585F">
        <w:tc>
          <w:tcPr>
            <w:tcW w:w="0" w:type="auto"/>
            <w:gridSpan w:val="4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07406E" w:rsidTr="00DE585F">
        <w:tc>
          <w:tcPr>
            <w:tcW w:w="0" w:type="auto"/>
            <w:gridSpan w:val="4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Grippe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B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07406E" w:rsidTr="00820623">
        <w:trPr>
          <w:trHeight w:val="340"/>
        </w:trPr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Dosage AC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07406E" w:rsidTr="00DE585F">
        <w:tc>
          <w:tcPr>
            <w:tcW w:w="0" w:type="auto"/>
            <w:gridSpan w:val="4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07406E" w:rsidTr="00DE585F">
        <w:tc>
          <w:tcPr>
            <w:tcW w:w="0" w:type="auto"/>
            <w:gridSpan w:val="2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07406E" w:rsidTr="00DE585F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 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Pr="00B931A0" w:rsidRDefault="0007406E" w:rsidP="0007406E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FFFFFF" w:themeFill="background1"/>
          </w:tcPr>
          <w:p w:rsidR="0007406E" w:rsidRDefault="0007406E" w:rsidP="0007406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07406E" w:rsidRPr="00B2405E" w:rsidRDefault="0007406E" w:rsidP="0007406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07406E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07406E" w:rsidRPr="00B2405E" w:rsidRDefault="0007406E" w:rsidP="0007406E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07406E" w:rsidTr="00DE585F">
        <w:tc>
          <w:tcPr>
            <w:tcW w:w="0" w:type="auto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7406E" w:rsidRDefault="0007406E" w:rsidP="0007406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7F721D" w:rsidTr="00DE585F">
        <w:tc>
          <w:tcPr>
            <w:tcW w:w="0" w:type="auto"/>
            <w:shd w:val="clear" w:color="auto" w:fill="FFFFFF" w:themeFill="background1"/>
            <w:vAlign w:val="center"/>
          </w:tcPr>
          <w:p w:rsidR="007F721D" w:rsidRPr="00AB791B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7F721D" w:rsidTr="00DE585F"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Pr="00AB791B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AB791B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7F721D" w:rsidTr="007F721D"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Présence de verglas, sol glissant (extérieur)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Pr="00AB791B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AB791B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7F721D" w:rsidTr="000C6BDB">
        <w:tc>
          <w:tcPr>
            <w:tcW w:w="0" w:type="auto"/>
            <w:shd w:val="clear" w:color="auto" w:fill="FFFFFF" w:themeFill="background1"/>
            <w:vAlign w:val="center"/>
          </w:tcPr>
          <w:p w:rsidR="007F721D" w:rsidRPr="00434CD3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Pr="00434CD3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F721D" w:rsidRPr="00434CD3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434CD3" w:rsidRDefault="007F721D" w:rsidP="007F721D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F721D" w:rsidRPr="00434CD3" w:rsidRDefault="007F721D" w:rsidP="007F721D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7F721D" w:rsidTr="00DE585F"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:rsidR="007F721D" w:rsidRPr="00691A80" w:rsidRDefault="007F721D" w:rsidP="007F721D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7F721D" w:rsidTr="00DE585F"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7F721D" w:rsidRDefault="007F721D" w:rsidP="007F721D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</w:t>
            </w:r>
            <w:r>
              <w:rPr>
                <w:rFonts w:cs="Arial"/>
                <w:szCs w:val="20"/>
              </w:rPr>
              <w:t>gnes d'utilisation du fabric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7F721D" w:rsidTr="003C3863"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public/patient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Tuberculose (3011)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7F721D" w:rsidRDefault="007F721D" w:rsidP="007F721D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7F721D" w:rsidTr="00DE585F">
        <w:tc>
          <w:tcPr>
            <w:tcW w:w="0" w:type="auto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7F721D" w:rsidRPr="00091C94" w:rsidRDefault="007F721D" w:rsidP="007F721D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F721D" w:rsidTr="00DE5964">
        <w:tc>
          <w:tcPr>
            <w:tcW w:w="0" w:type="auto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</w:t>
            </w:r>
            <w:proofErr w:type="spellStart"/>
            <w:r>
              <w:rPr>
                <w:rFonts w:cs="Arial"/>
                <w:sz w:val="20"/>
                <w:szCs w:val="20"/>
              </w:rPr>
              <w:t>AniosGel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85 NPC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Incendie (pdt inflammable)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7F721D" w:rsidRPr="00091C94" w:rsidRDefault="007F721D" w:rsidP="007F721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 pas fumer, ne pas approcher d’une flamme.</w:t>
            </w:r>
          </w:p>
        </w:tc>
      </w:tr>
      <w:tr w:rsidR="007F721D" w:rsidTr="009E23E3">
        <w:tc>
          <w:tcPr>
            <w:tcW w:w="0" w:type="auto"/>
            <w:shd w:val="clear" w:color="auto" w:fill="FFFFFF" w:themeFill="background1"/>
            <w:vAlign w:val="center"/>
          </w:tcPr>
          <w:p w:rsidR="007F721D" w:rsidRPr="00C314DF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Travail </w:t>
            </w:r>
            <w:r>
              <w:rPr>
                <w:rFonts w:cs="Arial"/>
                <w:sz w:val="20"/>
                <w:szCs w:val="20"/>
              </w:rPr>
              <w:t>avec du talc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:rsidR="007F721D" w:rsidRPr="00C314DF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F721D" w:rsidRPr="00C314DF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:rsidR="007F721D" w:rsidRPr="00C314DF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F721D" w:rsidRPr="00C314DF" w:rsidRDefault="007F721D" w:rsidP="007F721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7F721D" w:rsidTr="009E23E3">
        <w:tc>
          <w:tcPr>
            <w:tcW w:w="0" w:type="auto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Pr="00091C94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Default="007F721D" w:rsidP="007F721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7F721D" w:rsidRPr="00091C94" w:rsidRDefault="007F721D" w:rsidP="007F721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7F721D" w:rsidTr="009E23E3"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F721D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F721D" w:rsidRPr="00663A19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F721D" w:rsidRPr="00663A19" w:rsidRDefault="007F721D" w:rsidP="007F721D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F721D" w:rsidRDefault="007F721D" w:rsidP="007F721D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17193" w:rsidTr="00E17193">
        <w:tc>
          <w:tcPr>
            <w:tcW w:w="0" w:type="auto"/>
            <w:shd w:val="clear" w:color="auto" w:fill="FFFFFF" w:themeFill="background1"/>
            <w:vAlign w:val="center"/>
          </w:tcPr>
          <w:p w:rsidR="00E17193" w:rsidRPr="00D16C80" w:rsidRDefault="00E17193" w:rsidP="00E1719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E17193" w:rsidRPr="00D16C80" w:rsidRDefault="00E17193" w:rsidP="00E1719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E17193" w:rsidRPr="00D16C80" w:rsidRDefault="00E17193" w:rsidP="00E1719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E17193" w:rsidRPr="00D16C80" w:rsidRDefault="00E17193" w:rsidP="00E1719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ssible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E17193" w:rsidRDefault="00E17193" w:rsidP="00E1719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E17193" w:rsidRPr="00091C94" w:rsidTr="00F70256">
        <w:trPr>
          <w:trHeight w:val="218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:rsidR="00E17193" w:rsidRPr="00091C94" w:rsidRDefault="00E17193" w:rsidP="00E1719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Humains et interaction</w:t>
            </w:r>
          </w:p>
        </w:tc>
      </w:tr>
      <w:tr w:rsidR="00E17193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C314DF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E17193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Risque important - </w:t>
            </w:r>
            <w:r w:rsidRPr="00C314DF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C314DF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lastRenderedPageBreak/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 </w:t>
            </w:r>
            <w:r w:rsidRPr="00C314DF">
              <w:rPr>
                <w:rFonts w:cs="Arial"/>
                <w:sz w:val="20"/>
                <w:szCs w:val="20"/>
              </w:rPr>
              <w:t xml:space="preserve">- </w:t>
            </w:r>
            <w:r w:rsidRPr="00C314DF">
              <w:rPr>
                <w:rFonts w:cs="Arial"/>
                <w:sz w:val="20"/>
                <w:szCs w:val="20"/>
              </w:rPr>
              <w:lastRenderedPageBreak/>
              <w:t>Appliquer la bonne technique</w:t>
            </w:r>
            <w:r>
              <w:rPr>
                <w:rFonts w:cs="Arial"/>
                <w:sz w:val="20"/>
                <w:szCs w:val="20"/>
              </w:rPr>
              <w:t xml:space="preserve"> de levage</w:t>
            </w:r>
            <w:r w:rsidRPr="00C314DF">
              <w:rPr>
                <w:rFonts w:cs="Arial"/>
                <w:sz w:val="20"/>
                <w:szCs w:val="20"/>
              </w:rPr>
              <w:t xml:space="preserve">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17193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lastRenderedPageBreak/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E17193" w:rsidRPr="00C314DF" w:rsidRDefault="00E17193" w:rsidP="00E17193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17193" w:rsidRPr="00C314DF" w:rsidRDefault="00E17193" w:rsidP="00E17193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64" w:rsidRDefault="00DE5964" w:rsidP="00126B77">
      <w:pPr>
        <w:spacing w:after="0" w:line="240" w:lineRule="auto"/>
      </w:pPr>
      <w:r>
        <w:separator/>
      </w:r>
    </w:p>
  </w:endnote>
  <w:endnote w:type="continuationSeparator" w:id="0">
    <w:p w:rsidR="00DE5964" w:rsidRDefault="00DE596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c>
        <w:tcPr>
          <w:tcW w:w="9865" w:type="dxa"/>
          <w:vAlign w:val="bottom"/>
        </w:tcPr>
        <w:p w:rsidR="00DE5964" w:rsidRPr="009916C8" w:rsidRDefault="00DE596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DE5964" w:rsidRDefault="00DE59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c>
        <w:tcPr>
          <w:tcW w:w="9865" w:type="dxa"/>
          <w:vAlign w:val="bottom"/>
        </w:tcPr>
        <w:p w:rsidR="00DE5964" w:rsidRPr="009916C8" w:rsidRDefault="00DE596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DE5964" w:rsidRDefault="00DE59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64" w:rsidRDefault="00DE5964" w:rsidP="00126B77">
      <w:pPr>
        <w:spacing w:after="0" w:line="240" w:lineRule="auto"/>
      </w:pPr>
      <w:r>
        <w:separator/>
      </w:r>
    </w:p>
  </w:footnote>
  <w:footnote w:type="continuationSeparator" w:id="0">
    <w:p w:rsidR="00DE5964" w:rsidRDefault="00DE596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rPr>
        <w:trHeight w:val="213"/>
      </w:trPr>
      <w:tc>
        <w:tcPr>
          <w:tcW w:w="9865" w:type="dxa"/>
          <w:vAlign w:val="center"/>
        </w:tcPr>
        <w:p w:rsidR="00DE5964" w:rsidRDefault="00DE5964">
          <w:pPr>
            <w:spacing w:after="0" w:line="240" w:lineRule="auto"/>
          </w:pPr>
        </w:p>
      </w:tc>
    </w:tr>
  </w:tbl>
  <w:p w:rsidR="00DE5964" w:rsidRDefault="00DE59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rPr>
        <w:trHeight w:val="213"/>
      </w:trPr>
      <w:tc>
        <w:tcPr>
          <w:tcW w:w="9865" w:type="dxa"/>
          <w:vAlign w:val="center"/>
        </w:tcPr>
        <w:p w:rsidR="00DE5964" w:rsidRDefault="00DE5964">
          <w:pPr>
            <w:spacing w:after="0" w:line="240" w:lineRule="auto"/>
          </w:pPr>
        </w:p>
      </w:tc>
    </w:tr>
  </w:tbl>
  <w:p w:rsidR="00DE5964" w:rsidRDefault="00DE59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2173944"/>
    <w:multiLevelType w:val="hybridMultilevel"/>
    <w:tmpl w:val="23F278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7406E"/>
    <w:rsid w:val="000917B5"/>
    <w:rsid w:val="00091C94"/>
    <w:rsid w:val="000A32EA"/>
    <w:rsid w:val="000C6BDB"/>
    <w:rsid w:val="00126B77"/>
    <w:rsid w:val="00130CBA"/>
    <w:rsid w:val="00135BAB"/>
    <w:rsid w:val="001700F2"/>
    <w:rsid w:val="00174498"/>
    <w:rsid w:val="00182803"/>
    <w:rsid w:val="0019374C"/>
    <w:rsid w:val="00196929"/>
    <w:rsid w:val="001B1DF4"/>
    <w:rsid w:val="001E2356"/>
    <w:rsid w:val="00207285"/>
    <w:rsid w:val="002D061B"/>
    <w:rsid w:val="002F5893"/>
    <w:rsid w:val="0030403D"/>
    <w:rsid w:val="00317196"/>
    <w:rsid w:val="00365B53"/>
    <w:rsid w:val="003A7295"/>
    <w:rsid w:val="003C3863"/>
    <w:rsid w:val="003D1B98"/>
    <w:rsid w:val="003D5353"/>
    <w:rsid w:val="003E180F"/>
    <w:rsid w:val="003F10F2"/>
    <w:rsid w:val="00406FD9"/>
    <w:rsid w:val="00474AC2"/>
    <w:rsid w:val="0057084C"/>
    <w:rsid w:val="006112D2"/>
    <w:rsid w:val="00613A75"/>
    <w:rsid w:val="00637114"/>
    <w:rsid w:val="00656A19"/>
    <w:rsid w:val="00691A80"/>
    <w:rsid w:val="006A3E6F"/>
    <w:rsid w:val="006D10AA"/>
    <w:rsid w:val="006D274C"/>
    <w:rsid w:val="007142A9"/>
    <w:rsid w:val="007147A9"/>
    <w:rsid w:val="00737A55"/>
    <w:rsid w:val="00751F69"/>
    <w:rsid w:val="00790D8C"/>
    <w:rsid w:val="007C7841"/>
    <w:rsid w:val="007F721D"/>
    <w:rsid w:val="00820623"/>
    <w:rsid w:val="0083731F"/>
    <w:rsid w:val="00845701"/>
    <w:rsid w:val="008A7BD0"/>
    <w:rsid w:val="008D6392"/>
    <w:rsid w:val="008E64D5"/>
    <w:rsid w:val="00926BDD"/>
    <w:rsid w:val="00981799"/>
    <w:rsid w:val="009916C8"/>
    <w:rsid w:val="009E23E3"/>
    <w:rsid w:val="009E2F66"/>
    <w:rsid w:val="009F2C19"/>
    <w:rsid w:val="009F4347"/>
    <w:rsid w:val="009F493B"/>
    <w:rsid w:val="00A375CE"/>
    <w:rsid w:val="00A8403D"/>
    <w:rsid w:val="00AB791B"/>
    <w:rsid w:val="00AF6505"/>
    <w:rsid w:val="00B2405E"/>
    <w:rsid w:val="00B43472"/>
    <w:rsid w:val="00B53DC1"/>
    <w:rsid w:val="00B57CFF"/>
    <w:rsid w:val="00B861BE"/>
    <w:rsid w:val="00B931A0"/>
    <w:rsid w:val="00BD01BD"/>
    <w:rsid w:val="00BD3746"/>
    <w:rsid w:val="00BE27C7"/>
    <w:rsid w:val="00BE646E"/>
    <w:rsid w:val="00C2771F"/>
    <w:rsid w:val="00C30DB0"/>
    <w:rsid w:val="00C314DF"/>
    <w:rsid w:val="00C37F9D"/>
    <w:rsid w:val="00CC6753"/>
    <w:rsid w:val="00CF0124"/>
    <w:rsid w:val="00D301A1"/>
    <w:rsid w:val="00D87DA1"/>
    <w:rsid w:val="00DC2A27"/>
    <w:rsid w:val="00DD19FC"/>
    <w:rsid w:val="00DE585F"/>
    <w:rsid w:val="00DE5964"/>
    <w:rsid w:val="00DF3FAF"/>
    <w:rsid w:val="00E17193"/>
    <w:rsid w:val="00E25286"/>
    <w:rsid w:val="00E26BAA"/>
    <w:rsid w:val="00E963B3"/>
    <w:rsid w:val="00EF48DD"/>
    <w:rsid w:val="00F11C84"/>
    <w:rsid w:val="00F21E33"/>
    <w:rsid w:val="00F232D4"/>
    <w:rsid w:val="00F70256"/>
    <w:rsid w:val="00F705C6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997DFB6C-9741-47AA-8E5C-DDA767D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24</cp:revision>
  <cp:lastPrinted>2019-08-20T12:21:00Z</cp:lastPrinted>
  <dcterms:created xsi:type="dcterms:W3CDTF">2019-09-03T11:34:00Z</dcterms:created>
  <dcterms:modified xsi:type="dcterms:W3CDTF">2020-05-06T07:24:00Z</dcterms:modified>
</cp:coreProperties>
</file>