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195BE7">
        <w:rPr>
          <w:sz w:val="20"/>
          <w:szCs w:val="20"/>
        </w:rPr>
        <w:t>2020</w:t>
      </w:r>
    </w:p>
    <w:p w:rsidR="00D301A1" w:rsidRDefault="008F72E8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967524" w:rsidRPr="006A3E6F" w:rsidRDefault="00967524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Peintre (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Sg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>, Wa)</w:t>
                  </w:r>
                </w:p>
                <w:p w:rsidR="00967524" w:rsidRPr="006A3E6F" w:rsidRDefault="00967524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25"/>
        <w:gridCol w:w="59"/>
        <w:gridCol w:w="236"/>
        <w:gridCol w:w="632"/>
        <w:gridCol w:w="643"/>
        <w:gridCol w:w="823"/>
        <w:gridCol w:w="85"/>
        <w:gridCol w:w="643"/>
        <w:gridCol w:w="752"/>
        <w:gridCol w:w="791"/>
        <w:gridCol w:w="122"/>
        <w:gridCol w:w="2393"/>
      </w:tblGrid>
      <w:tr w:rsidR="00474AC2" w:rsidTr="003E180F">
        <w:tc>
          <w:tcPr>
            <w:tcW w:w="9572" w:type="dxa"/>
            <w:gridSpan w:val="13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3"/>
          </w:tcPr>
          <w:p w:rsidR="0083731F" w:rsidRDefault="007F6ACD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Travaux divers de peinture</w:t>
            </w:r>
          </w:p>
          <w:p w:rsidR="00473019" w:rsidRPr="00473019" w:rsidRDefault="0012234B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967524" w:rsidTr="00967524">
        <w:tc>
          <w:tcPr>
            <w:tcW w:w="4786" w:type="dxa"/>
            <w:gridSpan w:val="7"/>
            <w:shd w:val="clear" w:color="auto" w:fill="FFFFFF" w:themeFill="background1"/>
          </w:tcPr>
          <w:p w:rsidR="00967524" w:rsidRDefault="00967524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Décapeur thermique</w:t>
            </w:r>
          </w:p>
          <w:p w:rsidR="00967524" w:rsidRDefault="00967524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Décolleuse de sol</w:t>
            </w:r>
          </w:p>
          <w:p w:rsidR="00967524" w:rsidRDefault="00967524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</w:t>
            </w:r>
          </w:p>
        </w:tc>
        <w:tc>
          <w:tcPr>
            <w:tcW w:w="4786" w:type="dxa"/>
            <w:gridSpan w:val="6"/>
            <w:shd w:val="clear" w:color="auto" w:fill="FFFFFF" w:themeFill="background1"/>
          </w:tcPr>
          <w:p w:rsidR="00967524" w:rsidRDefault="00967524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électrique</w:t>
            </w:r>
          </w:p>
          <w:p w:rsidR="00967524" w:rsidRPr="00D11F70" w:rsidRDefault="007F6ACD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Chariot</w:t>
            </w:r>
            <w:r w:rsidR="00967524">
              <w:rPr>
                <w:szCs w:val="20"/>
              </w:rPr>
              <w:t xml:space="preserve"> de transport</w:t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420E90" w:rsidTr="0012234B">
        <w:tc>
          <w:tcPr>
            <w:tcW w:w="2393" w:type="dxa"/>
            <w:gridSpan w:val="2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-419100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5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-127000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7" name="Image 3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469900</wp:posOffset>
                  </wp:positionH>
                  <wp:positionV relativeFrom="margin">
                    <wp:posOffset>196850</wp:posOffset>
                  </wp:positionV>
                  <wp:extent cx="475615" cy="476250"/>
                  <wp:effectExtent l="19050" t="0" r="635" b="0"/>
                  <wp:wrapSquare wrapText="bothSides"/>
                  <wp:docPr id="8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Pr="00F232D4" w:rsidRDefault="00420E90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50800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8"/>
            <w:shd w:val="clear" w:color="auto" w:fill="FFFFFF" w:themeFill="background1"/>
          </w:tcPr>
          <w:p w:rsidR="003A7295" w:rsidRPr="0083731F" w:rsidRDefault="00207285" w:rsidP="00625AC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3A7295" w:rsidRPr="0083731F" w:rsidRDefault="00207285" w:rsidP="00625AC4">
            <w:pPr>
              <w:pStyle w:val="Sansinterligne"/>
              <w:ind w:left="91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8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625AC4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625AC4" w:rsidRDefault="00625AC4" w:rsidP="00297908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625AC4" w:rsidTr="00625AC4">
        <w:tc>
          <w:tcPr>
            <w:tcW w:w="9572" w:type="dxa"/>
            <w:gridSpan w:val="13"/>
            <w:shd w:val="clear" w:color="auto" w:fill="auto"/>
          </w:tcPr>
          <w:p w:rsidR="00625AC4" w:rsidRDefault="00625AC4" w:rsidP="0029790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625AC4" w:rsidRDefault="00625AC4" w:rsidP="0029790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625AC4" w:rsidRPr="003B139A" w:rsidRDefault="00625AC4" w:rsidP="0029790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117B5E">
        <w:tc>
          <w:tcPr>
            <w:tcW w:w="4871" w:type="dxa"/>
            <w:gridSpan w:val="8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117B5E">
        <w:tc>
          <w:tcPr>
            <w:tcW w:w="4871" w:type="dxa"/>
            <w:gridSpan w:val="8"/>
            <w:shd w:val="clear" w:color="auto" w:fill="FFFFFF" w:themeFill="background1"/>
          </w:tcPr>
          <w:p w:rsidR="00B861BE" w:rsidRDefault="008340E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</w:t>
            </w:r>
            <w:r w:rsidR="00B861BE" w:rsidRPr="002E2654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3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2E2654" w:rsidTr="002E2654">
        <w:tc>
          <w:tcPr>
            <w:tcW w:w="2452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2E2654" w:rsidRDefault="007F6ACD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E2654">
              <w:rPr>
                <w:szCs w:val="20"/>
              </w:rPr>
              <w:t xml:space="preserve">   ID</w:t>
            </w:r>
          </w:p>
          <w:p w:rsidR="002E2654" w:rsidRDefault="007F6ACD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E2654">
              <w:rPr>
                <w:szCs w:val="20"/>
              </w:rPr>
              <w:t xml:space="preserve">   RX thorax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</w:p>
        </w:tc>
        <w:tc>
          <w:tcPr>
            <w:tcW w:w="2183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0618DA">
              <w:rPr>
                <w:szCs w:val="20"/>
              </w:rPr>
              <w:t xml:space="preserve"> urine</w:t>
            </w:r>
          </w:p>
          <w:p w:rsidR="002E2654" w:rsidRDefault="002E2654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117B5E">
        <w:tc>
          <w:tcPr>
            <w:tcW w:w="4871" w:type="dxa"/>
            <w:gridSpan w:val="8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6E08A3" w:rsidRDefault="00E42F0B" w:rsidP="007F6AC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6E08A3" w:rsidRDefault="00E42F0B" w:rsidP="007F6AC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2E2654" w:rsidTr="007A5F4B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2E2654" w:rsidRDefault="002E2654" w:rsidP="007A5F4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  <w:p w:rsidR="006E08A3" w:rsidRDefault="006E08A3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Solvants organiques en général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  <w:p w:rsidR="006E08A3" w:rsidRDefault="006E08A3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4041</w:t>
            </w:r>
          </w:p>
        </w:tc>
      </w:tr>
      <w:tr w:rsidR="00D56B63" w:rsidTr="00C41629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D56B63" w:rsidRDefault="00D56B63" w:rsidP="00C4162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C41629" w:rsidRDefault="00D56B63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Contraintes ergonomiques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D56B63" w:rsidRDefault="00D56B63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</w:tc>
      </w:tr>
      <w:tr w:rsidR="008A7BD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3D1B98" w:rsidTr="009F4347">
        <w:tc>
          <w:tcPr>
            <w:tcW w:w="9572" w:type="dxa"/>
            <w:gridSpan w:val="13"/>
            <w:shd w:val="clear" w:color="auto" w:fill="FFFFFF" w:themeFill="background1"/>
          </w:tcPr>
          <w:p w:rsidR="00E42F0B" w:rsidRDefault="003D1B98" w:rsidP="00E42F0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E42F0B">
              <w:rPr>
                <w:szCs w:val="20"/>
              </w:rPr>
              <w:t>Manutention</w:t>
            </w:r>
          </w:p>
        </w:tc>
      </w:tr>
      <w:tr w:rsidR="00B931A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3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3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117B5E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5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625AC4" w:rsidTr="00117B5E">
        <w:tc>
          <w:tcPr>
            <w:tcW w:w="1668" w:type="dxa"/>
            <w:shd w:val="clear" w:color="auto" w:fill="FFFFFF" w:themeFill="background1"/>
            <w:vAlign w:val="center"/>
          </w:tcPr>
          <w:p w:rsidR="00625AC4" w:rsidRPr="00AB791B" w:rsidRDefault="00625AC4" w:rsidP="0029790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Sol qui peut être glissant - encombré – abimé - 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25AC4" w:rsidRDefault="00625AC4" w:rsidP="0029790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625AC4" w:rsidRDefault="00625AC4" w:rsidP="0029790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25AC4" w:rsidRDefault="00625AC4" w:rsidP="0029790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25AC4" w:rsidRDefault="00625AC4" w:rsidP="0029790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– signalisation du sol glissant – Luminosité adéquate.</w:t>
            </w:r>
          </w:p>
        </w:tc>
      </w:tr>
      <w:tr w:rsidR="00625AC4" w:rsidTr="00117B5E">
        <w:tc>
          <w:tcPr>
            <w:tcW w:w="1668" w:type="dxa"/>
            <w:shd w:val="clear" w:color="auto" w:fill="FFFFFF" w:themeFill="background1"/>
            <w:vAlign w:val="center"/>
          </w:tcPr>
          <w:p w:rsidR="00625AC4" w:rsidRDefault="00625AC4" w:rsidP="0029790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25AC4" w:rsidRDefault="00625AC4" w:rsidP="0029790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625AC4" w:rsidRPr="00AB791B" w:rsidRDefault="00625AC4" w:rsidP="0029790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25AC4" w:rsidRPr="00AB791B" w:rsidRDefault="00625AC4" w:rsidP="0029790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25AC4" w:rsidRDefault="00625AC4" w:rsidP="0029790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- tenir la rampe – signalisation du sol glissant.</w:t>
            </w:r>
          </w:p>
        </w:tc>
      </w:tr>
      <w:tr w:rsidR="00625AC4" w:rsidTr="00117B5E">
        <w:tc>
          <w:tcPr>
            <w:tcW w:w="1668" w:type="dxa"/>
            <w:shd w:val="clear" w:color="auto" w:fill="FFFFFF" w:themeFill="background1"/>
            <w:vAlign w:val="center"/>
          </w:tcPr>
          <w:p w:rsidR="00625AC4" w:rsidRDefault="00625AC4" w:rsidP="0029790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25AC4" w:rsidRDefault="00625AC4" w:rsidP="0029790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625AC4" w:rsidRPr="00AB791B" w:rsidRDefault="00625AC4" w:rsidP="0029790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25AC4" w:rsidRPr="00AB791B" w:rsidRDefault="00625AC4" w:rsidP="0029790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25AC4" w:rsidRDefault="00625AC4" w:rsidP="0029790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625AC4" w:rsidTr="00625AC4">
        <w:tc>
          <w:tcPr>
            <w:tcW w:w="1668" w:type="dxa"/>
            <w:shd w:val="clear" w:color="auto" w:fill="FFFFFF" w:themeFill="background1"/>
            <w:vAlign w:val="center"/>
          </w:tcPr>
          <w:p w:rsidR="00625AC4" w:rsidRPr="00434CD3" w:rsidRDefault="00625AC4" w:rsidP="0029790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25AC4" w:rsidRPr="00434CD3" w:rsidRDefault="00625AC4" w:rsidP="00297908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625AC4" w:rsidRPr="00434CD3" w:rsidRDefault="00625AC4" w:rsidP="0029790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625AC4" w:rsidRPr="00434CD3" w:rsidRDefault="00625AC4" w:rsidP="0029790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25AC4" w:rsidRPr="00434CD3" w:rsidRDefault="00625AC4" w:rsidP="0029790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13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Accès interdit au</w:t>
            </w:r>
            <w:r w:rsidR="007F6ACD">
              <w:rPr>
                <w:rFonts w:cs="Arial"/>
                <w:sz w:val="20"/>
                <w:szCs w:val="20"/>
              </w:rPr>
              <w:t>x</w:t>
            </w:r>
            <w:r w:rsidRPr="004E57FB">
              <w:rPr>
                <w:rFonts w:cs="Arial"/>
                <w:sz w:val="20"/>
                <w:szCs w:val="20"/>
              </w:rPr>
              <w:t xml:space="preserve"> personnes non autorisées - Respect des distances de sécurité - S'assurer de l'ordre et la propreté du chemin emprunté - Prévoir suf</w:t>
            </w:r>
            <w:r w:rsidR="002B51B7">
              <w:rPr>
                <w:rFonts w:cs="Arial"/>
                <w:sz w:val="20"/>
                <w:szCs w:val="20"/>
              </w:rPr>
              <w:t>f</w:t>
            </w:r>
            <w:r w:rsidRPr="004E57FB">
              <w:rPr>
                <w:rFonts w:cs="Arial"/>
                <w:sz w:val="20"/>
                <w:szCs w:val="20"/>
              </w:rPr>
              <w:t>isamment d'espace</w:t>
            </w:r>
            <w:r w:rsidR="00AD1625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Respect des distances de sécurité - Ordre et propreté du chemin de passage - Prévoir suffisam</w:t>
            </w:r>
            <w:r w:rsidR="002B51B7">
              <w:rPr>
                <w:rFonts w:cs="Arial"/>
                <w:sz w:val="20"/>
                <w:szCs w:val="20"/>
              </w:rPr>
              <w:t>m</w:t>
            </w:r>
            <w:r w:rsidRPr="004E57FB">
              <w:rPr>
                <w:rFonts w:cs="Arial"/>
                <w:sz w:val="20"/>
                <w:szCs w:val="20"/>
              </w:rPr>
              <w:t>ent d'espace</w:t>
            </w:r>
            <w:r w:rsidR="00AD1625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 w:rsidR="00AD1625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 chaussures de sécurité</w:t>
            </w:r>
            <w:r w:rsidR="00AD1625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2B51B7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027268" w:rsidRPr="004E57FB">
              <w:rPr>
                <w:rFonts w:cs="Arial"/>
                <w:sz w:val="20"/>
                <w:szCs w:val="20"/>
              </w:rPr>
              <w:t xml:space="preserve">ormation au maniement </w:t>
            </w:r>
            <w:r w:rsidR="00AD1625">
              <w:rPr>
                <w:rFonts w:cs="Arial"/>
                <w:sz w:val="20"/>
                <w:szCs w:val="20"/>
              </w:rPr>
              <w:t>–</w:t>
            </w:r>
            <w:r w:rsidR="00027268" w:rsidRPr="004E57FB">
              <w:rPr>
                <w:rFonts w:cs="Arial"/>
                <w:sz w:val="20"/>
                <w:szCs w:val="20"/>
              </w:rPr>
              <w:t xml:space="preserve"> </w:t>
            </w:r>
            <w:r w:rsidR="00AD1625">
              <w:rPr>
                <w:rFonts w:cs="Arial"/>
                <w:sz w:val="20"/>
                <w:szCs w:val="20"/>
              </w:rPr>
              <w:t xml:space="preserve">port de </w:t>
            </w:r>
            <w:r w:rsidR="00027268" w:rsidRPr="004E57FB">
              <w:rPr>
                <w:rFonts w:cs="Arial"/>
                <w:sz w:val="20"/>
                <w:szCs w:val="20"/>
              </w:rPr>
              <w:t>chaussures de sécurité - voies de circulation adaptées - ne pas utiliser en pente - matériel avec frein - respect du poids de charge maximale et inscription de celui-ci</w:t>
            </w:r>
            <w:r w:rsidR="00AD1625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 / écrasement par basculement de la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Vérification du conditionnement et colisage - dosseret de charge - formation du travailleur - engager la fourche à fond sous la palette</w:t>
            </w:r>
            <w:r w:rsidR="008019E4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Transpalette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TMS dos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Risque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Risque très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 xml:space="preserve">Limiter les charges - </w:t>
            </w:r>
            <w:r w:rsidRPr="004E57FB">
              <w:rPr>
                <w:rFonts w:cs="Arial"/>
                <w:sz w:val="20"/>
                <w:szCs w:val="20"/>
              </w:rPr>
              <w:lastRenderedPageBreak/>
              <w:t>éviter les rampes - limiter les trajets - sol en bon état - matériel en bon état de fonctionnement - travailler avec le dos droit</w:t>
            </w:r>
            <w:r w:rsidR="00C87376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Bon positionnement du dispositif de liaison quai/camion - limiter les pentes - frein manuel - respect du poids de charge</w:t>
            </w:r>
            <w:r w:rsidR="002211F9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Accès interdit au</w:t>
            </w:r>
            <w:r w:rsidR="002B51B7">
              <w:rPr>
                <w:rFonts w:cs="Arial"/>
                <w:sz w:val="20"/>
                <w:szCs w:val="20"/>
              </w:rPr>
              <w:t>x</w:t>
            </w:r>
            <w:r w:rsidRPr="004E57FB">
              <w:rPr>
                <w:rFonts w:cs="Arial"/>
                <w:sz w:val="20"/>
                <w:szCs w:val="20"/>
              </w:rPr>
              <w:t xml:space="preserve"> personnes non autorisées - Respect des distances de sécurité - S'assurer de l'ordre et la propreté du chemin emprunté - Prévoir suf</w:t>
            </w:r>
            <w:r w:rsidR="002B51B7">
              <w:rPr>
                <w:rFonts w:cs="Arial"/>
                <w:sz w:val="20"/>
                <w:szCs w:val="20"/>
              </w:rPr>
              <w:t>f</w:t>
            </w:r>
            <w:r w:rsidRPr="004E57FB">
              <w:rPr>
                <w:rFonts w:cs="Arial"/>
                <w:sz w:val="20"/>
                <w:szCs w:val="20"/>
              </w:rPr>
              <w:t>isamment d'espace</w:t>
            </w:r>
            <w:r w:rsidR="002211F9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117B5E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734D9E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Port des gants  - poignée de timon fermée et arrondie</w:t>
            </w:r>
            <w:r w:rsidR="00734D9E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 xml:space="preserve">Tirer avec les deux mains pour répartir la charge - </w:t>
            </w:r>
            <w:proofErr w:type="gramStart"/>
            <w:r w:rsidRPr="004E57FB">
              <w:rPr>
                <w:rFonts w:cs="Arial"/>
                <w:sz w:val="20"/>
                <w:szCs w:val="20"/>
              </w:rPr>
              <w:t>travailler</w:t>
            </w:r>
            <w:proofErr w:type="gramEnd"/>
            <w:r w:rsidRPr="004E57FB">
              <w:rPr>
                <w:rFonts w:cs="Arial"/>
                <w:sz w:val="20"/>
                <w:szCs w:val="20"/>
              </w:rPr>
              <w:t xml:space="preserve"> avec les jambes (muscles les plus puissants)</w:t>
            </w:r>
            <w:r w:rsidR="00734D9E">
              <w:rPr>
                <w:rFonts w:cs="Arial"/>
                <w:sz w:val="20"/>
                <w:szCs w:val="20"/>
              </w:rPr>
              <w:t>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734D9E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le manuel d'utilisation avant utilisation, respecter les consignes d'utilisation du fabri</w:t>
            </w:r>
            <w:r w:rsidR="00734D9E">
              <w:rPr>
                <w:rFonts w:cs="Arial"/>
                <w:sz w:val="20"/>
                <w:szCs w:val="20"/>
              </w:rPr>
              <w:t>c</w:t>
            </w:r>
            <w:r w:rsidRPr="004E57FB">
              <w:rPr>
                <w:rFonts w:cs="Arial"/>
                <w:sz w:val="20"/>
                <w:szCs w:val="20"/>
              </w:rPr>
              <w:t>ant, ne pas utiliser un équipement détérioré (alimentation, prises de courants, ...) - faire réparer par personnel compét</w:t>
            </w:r>
            <w:r w:rsidR="00734D9E">
              <w:rPr>
                <w:rFonts w:cs="Arial"/>
                <w:sz w:val="20"/>
                <w:szCs w:val="20"/>
              </w:rPr>
              <w:t>e</w:t>
            </w:r>
            <w:r w:rsidRPr="004E57FB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B27FF3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Coups et coupures sur les mains ou autres parties du corps - Foulures dues à un mouvement ou à un effort violent.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un outillage de qualité approprié au travail à réaliser. Former adéquatement le personnel à l’utilisation de chaque type d’outil. Utiliser des gants pour manipuler un outillage coupant. Procéder à un entretien périodique des outils (réparation, aiguisage, nettoyage, etc.). Inspecter périodiquement l’état des manches, poignées, revêtements isolants, etc. Ranger les outils de façon adéquate (servante...).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lastRenderedPageBreak/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5E05FC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Lésions oculaires du fait de la projection de fragments ou de particules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lunettes de protection dans tous les cas de figure et en particulier en cas de risque de projection de particules.</w:t>
            </w:r>
          </w:p>
        </w:tc>
      </w:tr>
      <w:tr w:rsidR="00027268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Contacts électriques - 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outils dotés d’un revêtement isolant lorsque l’on doit travailler près d’une zone sous tension. Inspecter périodiquement l’état des revêtements isolants.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4E57FB" w:rsidRDefault="002B51B7" w:rsidP="004E57F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Travaux avec risque Tétanos extra-l</w:t>
            </w:r>
            <w:r w:rsidR="004E57FB" w:rsidRPr="004E57FB">
              <w:rPr>
                <w:rFonts w:cs="Arial"/>
                <w:sz w:val="20"/>
                <w:szCs w:val="20"/>
              </w:rPr>
              <w:t xml:space="preserve">égal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2B51B7" w:rsidP="002B51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Tétanos extra-l</w:t>
            </w:r>
            <w:r w:rsidR="004E57FB" w:rsidRPr="004E57FB">
              <w:rPr>
                <w:rFonts w:cs="Arial"/>
                <w:sz w:val="20"/>
                <w:szCs w:val="20"/>
              </w:rPr>
              <w:t>égal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Vaccination</w:t>
            </w:r>
            <w:r w:rsidR="002B51B7">
              <w:rPr>
                <w:rFonts w:cs="Arial"/>
                <w:sz w:val="20"/>
                <w:szCs w:val="20"/>
              </w:rPr>
              <w:t xml:space="preserve"> conseillée</w:t>
            </w:r>
            <w:r w:rsidR="005E0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5E05FC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de sécurité des produits.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  <w:r w:rsidR="005E05FC">
              <w:rPr>
                <w:rFonts w:cs="Arial"/>
                <w:sz w:val="20"/>
                <w:szCs w:val="20"/>
              </w:rPr>
              <w:t xml:space="preserve"> - 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  <w:r w:rsidR="005E05FC">
              <w:rPr>
                <w:rFonts w:cs="Arial"/>
                <w:sz w:val="20"/>
                <w:szCs w:val="20"/>
              </w:rPr>
              <w:t xml:space="preserve"> - 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  <w:r w:rsidR="005E0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en hauteur (échelles, escabelles,…)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766542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l’instruction « Travail en hauteur » de l’institution</w:t>
            </w:r>
            <w:r w:rsidR="005E05FC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Chute d'un passager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utiliser le chariot pour transporter des passagers.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 à l'utilisateur / un tiers dues à une mauvaise utilisation de l'appareil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217FCE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Utilisation par personn</w:t>
            </w:r>
            <w:r w:rsidR="00217FCE">
              <w:rPr>
                <w:rFonts w:cs="Arial"/>
                <w:sz w:val="20"/>
                <w:szCs w:val="20"/>
              </w:rPr>
              <w:t>el formé et désigné uniquement.</w:t>
            </w:r>
            <w:r w:rsidR="00DA1BE2">
              <w:rPr>
                <w:rFonts w:cs="Arial"/>
                <w:sz w:val="20"/>
                <w:szCs w:val="20"/>
              </w:rPr>
              <w:t xml:space="preserve"> </w:t>
            </w:r>
            <w:r w:rsidRPr="0094615C">
              <w:rPr>
                <w:rFonts w:cs="Arial"/>
                <w:sz w:val="20"/>
                <w:szCs w:val="20"/>
              </w:rPr>
              <w:t>Le chariot doit être mis hors tension lorsque laissé sans surveillance. En utilisant ce chariot, être attentif à l'environnement et ne pas se laisser distraire.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4E57FB" w:rsidRPr="00091C94" w:rsidTr="004E57FB">
        <w:tc>
          <w:tcPr>
            <w:tcW w:w="1668" w:type="dxa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lastRenderedPageBreak/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pieds / écrasement des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4E57FB" w:rsidRPr="0094615C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94615C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correctement de manière à éviter d'être écrasé par la roue motrice. Porter des chaussures de sécurité avec embout 200J (S1 ou +)</w:t>
            </w:r>
          </w:p>
        </w:tc>
      </w:tr>
      <w:tr w:rsidR="00B52AF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Travaux à l'extérieur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Risques liés aux conditions climatiques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52AF0" w:rsidRPr="00B52AF0" w:rsidRDefault="00B52AF0" w:rsidP="002B51B7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Port de vêtements adaptés (veste de pluie, chaussures S3, Bottes S5, chapeau/casquette), poss</w:t>
            </w:r>
            <w:r w:rsidR="002B51B7">
              <w:rPr>
                <w:rFonts w:cs="Arial"/>
                <w:sz w:val="20"/>
                <w:szCs w:val="20"/>
              </w:rPr>
              <w:t>ibilité de s'abriter dans le bâ</w:t>
            </w:r>
            <w:r w:rsidRPr="00B52AF0">
              <w:rPr>
                <w:rFonts w:cs="Arial"/>
                <w:sz w:val="20"/>
                <w:szCs w:val="20"/>
              </w:rPr>
              <w:t>timent, organiser le travail en tenant compte des conditions clim</w:t>
            </w:r>
            <w:r w:rsidR="002B51B7">
              <w:rPr>
                <w:rFonts w:cs="Arial"/>
                <w:sz w:val="20"/>
                <w:szCs w:val="20"/>
              </w:rPr>
              <w:t>atiques, boissons chaudes (hiver</w:t>
            </w:r>
            <w:r w:rsidRPr="00B52AF0">
              <w:rPr>
                <w:rFonts w:cs="Arial"/>
                <w:sz w:val="20"/>
                <w:szCs w:val="20"/>
              </w:rPr>
              <w:t>) et froide</w:t>
            </w:r>
            <w:r w:rsidR="002B51B7">
              <w:rPr>
                <w:rFonts w:cs="Arial"/>
                <w:sz w:val="20"/>
                <w:szCs w:val="20"/>
              </w:rPr>
              <w:t>s</w:t>
            </w:r>
            <w:r w:rsidRPr="00B52AF0">
              <w:rPr>
                <w:rFonts w:cs="Arial"/>
                <w:sz w:val="20"/>
                <w:szCs w:val="20"/>
              </w:rPr>
              <w:t xml:space="preserve"> (été)</w:t>
            </w:r>
            <w:r w:rsidR="00DA1BE2">
              <w:rPr>
                <w:rFonts w:cs="Arial"/>
                <w:sz w:val="20"/>
                <w:szCs w:val="20"/>
              </w:rPr>
              <w:t>.</w:t>
            </w:r>
          </w:p>
        </w:tc>
      </w:tr>
      <w:tr w:rsidR="00B52AF0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Travaux à l'extérieur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Contact avec un véhicule (voiture, camion ou engin de chantier)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52AF0" w:rsidRPr="00B52AF0" w:rsidRDefault="00B52AF0" w:rsidP="00B52AF0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52AF0" w:rsidRPr="00B52AF0" w:rsidRDefault="00B52AF0" w:rsidP="00B52AF0">
            <w:pPr>
              <w:jc w:val="both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Port de vêtement à haute visibilité EN ISO 20471:2013  Classe 2 (parkings) ou 3 (voies rapides)</w:t>
            </w:r>
            <w:r w:rsidR="00DA1BE2">
              <w:rPr>
                <w:rFonts w:cs="Arial"/>
                <w:sz w:val="20"/>
                <w:szCs w:val="20"/>
              </w:rPr>
              <w:t>.</w:t>
            </w:r>
          </w:p>
        </w:tc>
      </w:tr>
      <w:tr w:rsidR="008F1F77" w:rsidRPr="00091C94" w:rsidTr="00B52AF0">
        <w:tc>
          <w:tcPr>
            <w:tcW w:w="1668" w:type="dxa"/>
            <w:shd w:val="clear" w:color="auto" w:fill="FFFFFF" w:themeFill="background1"/>
            <w:vAlign w:val="center"/>
          </w:tcPr>
          <w:p w:rsidR="008F1F77" w:rsidRPr="00B52AF0" w:rsidRDefault="008F1F77" w:rsidP="00B52A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Décapeur thermique BOSCH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8F1F77" w:rsidRPr="00B52AF0" w:rsidRDefault="00DB0D81" w:rsidP="00B52A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Brûlure</w:t>
            </w:r>
            <w:r w:rsidR="008F1F77">
              <w:rPr>
                <w:rFonts w:cs="Arial"/>
                <w:sz w:val="20"/>
                <w:szCs w:val="20"/>
              </w:rPr>
              <w:t xml:space="preserve"> – électrisation – incendie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8F1F77" w:rsidRPr="00B52AF0" w:rsidRDefault="008F1F77" w:rsidP="00857BD4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8F1F77" w:rsidRPr="00B52AF0" w:rsidRDefault="008F1F77" w:rsidP="00857BD4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8F1F77" w:rsidRPr="00B52AF0" w:rsidRDefault="008F1F77" w:rsidP="00B52AF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Lire et respecter les consignes d’utilisation</w:t>
            </w:r>
            <w:r w:rsidR="00DA1BE2">
              <w:rPr>
                <w:rFonts w:cs="Arial"/>
                <w:sz w:val="20"/>
                <w:szCs w:val="20"/>
              </w:rPr>
              <w:t>.</w:t>
            </w:r>
          </w:p>
        </w:tc>
      </w:tr>
      <w:tr w:rsidR="008F72E8" w:rsidRPr="00091C94" w:rsidTr="008F72E8">
        <w:tc>
          <w:tcPr>
            <w:tcW w:w="1668" w:type="dxa"/>
            <w:shd w:val="clear" w:color="auto" w:fill="FFFFFF" w:themeFill="background1"/>
            <w:vAlign w:val="center"/>
          </w:tcPr>
          <w:p w:rsidR="008F72E8" w:rsidRPr="00D16C80" w:rsidRDefault="008F72E8" w:rsidP="008F72E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8F72E8" w:rsidRPr="00D16C80" w:rsidRDefault="008F72E8" w:rsidP="008F72E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8F72E8" w:rsidRPr="00D16C80" w:rsidRDefault="008F72E8" w:rsidP="008F72E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8F72E8" w:rsidRPr="00D16C80" w:rsidRDefault="008F72E8" w:rsidP="008F72E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8F72E8" w:rsidRDefault="008F72E8" w:rsidP="008F72E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Mise en place d’une cellule de vigilance – Respect des consignes émises par la cellule – Se la</w:t>
            </w:r>
            <w:bookmarkStart w:id="0" w:name="_GoBack"/>
            <w:bookmarkEnd w:id="0"/>
            <w:r>
              <w:rPr>
                <w:szCs w:val="20"/>
              </w:rPr>
              <w:t xml:space="preserve">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8F72E8" w:rsidRPr="00091C94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F72E8" w:rsidRPr="00091C94" w:rsidRDefault="008F72E8" w:rsidP="008F72E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8F72E8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117B5E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8F72E8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8F72E8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sécurités (S3, S1P voire S2 ou S1 si pas de risque de perforation de la semelle)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 xml:space="preserve">- s'assurer que l'environnement est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8F72E8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gants de protection mécanique.</w:t>
            </w:r>
          </w:p>
        </w:tc>
      </w:tr>
      <w:tr w:rsidR="008F72E8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pantalon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8F72E8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8F72E8" w:rsidRPr="00117B5E" w:rsidRDefault="008F72E8" w:rsidP="008F72E8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8F72E8" w:rsidRPr="00117B5E" w:rsidRDefault="008F72E8" w:rsidP="008F72E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veste</w:t>
            </w:r>
            <w:r w:rsidRPr="00117B5E">
              <w:rPr>
                <w:rFonts w:cs="Arial"/>
                <w:sz w:val="20"/>
                <w:szCs w:val="20"/>
              </w:rPr>
              <w:t xml:space="preserve"> à manche</w:t>
            </w:r>
            <w:r>
              <w:rPr>
                <w:rFonts w:cs="Arial"/>
                <w:sz w:val="20"/>
                <w:szCs w:val="20"/>
              </w:rPr>
              <w:t>s</w:t>
            </w:r>
            <w:r w:rsidRPr="00117B5E">
              <w:rPr>
                <w:rFonts w:cs="Arial"/>
                <w:sz w:val="20"/>
                <w:szCs w:val="20"/>
              </w:rPr>
              <w:t xml:space="preserve"> longue</w:t>
            </w:r>
            <w:r>
              <w:rPr>
                <w:rFonts w:cs="Arial"/>
                <w:sz w:val="20"/>
                <w:szCs w:val="20"/>
              </w:rPr>
              <w:t>s recommandé.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24" w:rsidRDefault="00967524" w:rsidP="00126B77">
      <w:pPr>
        <w:spacing w:after="0" w:line="240" w:lineRule="auto"/>
      </w:pPr>
      <w:r>
        <w:separator/>
      </w:r>
    </w:p>
  </w:endnote>
  <w:endnote w:type="continuationSeparator" w:id="0">
    <w:p w:rsidR="00967524" w:rsidRDefault="00967524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967524">
      <w:tc>
        <w:tcPr>
          <w:tcW w:w="9865" w:type="dxa"/>
          <w:vAlign w:val="bottom"/>
        </w:tcPr>
        <w:p w:rsidR="00967524" w:rsidRPr="009916C8" w:rsidRDefault="0096752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967524" w:rsidRDefault="009675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967524">
      <w:tc>
        <w:tcPr>
          <w:tcW w:w="9865" w:type="dxa"/>
          <w:vAlign w:val="bottom"/>
        </w:tcPr>
        <w:p w:rsidR="00967524" w:rsidRPr="009916C8" w:rsidRDefault="0096752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967524" w:rsidRDefault="009675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24" w:rsidRDefault="00967524" w:rsidP="00126B77">
      <w:pPr>
        <w:spacing w:after="0" w:line="240" w:lineRule="auto"/>
      </w:pPr>
      <w:r>
        <w:separator/>
      </w:r>
    </w:p>
  </w:footnote>
  <w:footnote w:type="continuationSeparator" w:id="0">
    <w:p w:rsidR="00967524" w:rsidRDefault="00967524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967524">
      <w:trPr>
        <w:trHeight w:val="213"/>
      </w:trPr>
      <w:tc>
        <w:tcPr>
          <w:tcW w:w="9865" w:type="dxa"/>
          <w:vAlign w:val="center"/>
        </w:tcPr>
        <w:p w:rsidR="00967524" w:rsidRDefault="00967524">
          <w:pPr>
            <w:spacing w:after="0" w:line="240" w:lineRule="auto"/>
          </w:pPr>
        </w:p>
      </w:tc>
    </w:tr>
  </w:tbl>
  <w:p w:rsidR="00967524" w:rsidRDefault="009675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967524">
      <w:trPr>
        <w:trHeight w:val="213"/>
      </w:trPr>
      <w:tc>
        <w:tcPr>
          <w:tcW w:w="9865" w:type="dxa"/>
          <w:vAlign w:val="center"/>
        </w:tcPr>
        <w:p w:rsidR="00967524" w:rsidRDefault="00967524">
          <w:pPr>
            <w:spacing w:after="0" w:line="240" w:lineRule="auto"/>
          </w:pPr>
        </w:p>
      </w:tc>
    </w:tr>
  </w:tbl>
  <w:p w:rsidR="00967524" w:rsidRDefault="009675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0AF2"/>
    <w:rsid w:val="000146E3"/>
    <w:rsid w:val="00027268"/>
    <w:rsid w:val="000314B1"/>
    <w:rsid w:val="00047963"/>
    <w:rsid w:val="00053058"/>
    <w:rsid w:val="000618DA"/>
    <w:rsid w:val="000917B5"/>
    <w:rsid w:val="00091C94"/>
    <w:rsid w:val="00096263"/>
    <w:rsid w:val="000A32EA"/>
    <w:rsid w:val="000F524F"/>
    <w:rsid w:val="000F5E7C"/>
    <w:rsid w:val="00117B5E"/>
    <w:rsid w:val="0012234B"/>
    <w:rsid w:val="00126B77"/>
    <w:rsid w:val="00130CBA"/>
    <w:rsid w:val="001700F2"/>
    <w:rsid w:val="00174498"/>
    <w:rsid w:val="00182803"/>
    <w:rsid w:val="0019374C"/>
    <w:rsid w:val="00195BE7"/>
    <w:rsid w:val="00196929"/>
    <w:rsid w:val="001E2356"/>
    <w:rsid w:val="001E45A7"/>
    <w:rsid w:val="00207285"/>
    <w:rsid w:val="00217FCE"/>
    <w:rsid w:val="002211F9"/>
    <w:rsid w:val="002B51B7"/>
    <w:rsid w:val="002E2654"/>
    <w:rsid w:val="002F5893"/>
    <w:rsid w:val="00362301"/>
    <w:rsid w:val="00365B53"/>
    <w:rsid w:val="00377D98"/>
    <w:rsid w:val="003A7295"/>
    <w:rsid w:val="003D1B98"/>
    <w:rsid w:val="003D5353"/>
    <w:rsid w:val="003E180F"/>
    <w:rsid w:val="00400F0F"/>
    <w:rsid w:val="00406FD9"/>
    <w:rsid w:val="00420E90"/>
    <w:rsid w:val="00433861"/>
    <w:rsid w:val="00456A38"/>
    <w:rsid w:val="00473019"/>
    <w:rsid w:val="00474AC2"/>
    <w:rsid w:val="00491793"/>
    <w:rsid w:val="004E42F9"/>
    <w:rsid w:val="004E57FB"/>
    <w:rsid w:val="004F549E"/>
    <w:rsid w:val="004F7D1E"/>
    <w:rsid w:val="00545BA5"/>
    <w:rsid w:val="00562AF9"/>
    <w:rsid w:val="0057084C"/>
    <w:rsid w:val="005E05FC"/>
    <w:rsid w:val="005E26E3"/>
    <w:rsid w:val="00611FE1"/>
    <w:rsid w:val="00613A75"/>
    <w:rsid w:val="00625AC4"/>
    <w:rsid w:val="00656A19"/>
    <w:rsid w:val="00691A80"/>
    <w:rsid w:val="006A3E6F"/>
    <w:rsid w:val="006D10AA"/>
    <w:rsid w:val="006D16A2"/>
    <w:rsid w:val="006D274C"/>
    <w:rsid w:val="006D3417"/>
    <w:rsid w:val="006E08A3"/>
    <w:rsid w:val="006E4715"/>
    <w:rsid w:val="007142A9"/>
    <w:rsid w:val="00734D9E"/>
    <w:rsid w:val="00737A55"/>
    <w:rsid w:val="00745000"/>
    <w:rsid w:val="00751F69"/>
    <w:rsid w:val="00790D8C"/>
    <w:rsid w:val="007A5F4B"/>
    <w:rsid w:val="007B35B0"/>
    <w:rsid w:val="007C7841"/>
    <w:rsid w:val="007F6ACD"/>
    <w:rsid w:val="008019E4"/>
    <w:rsid w:val="008340E6"/>
    <w:rsid w:val="0083731F"/>
    <w:rsid w:val="008A2979"/>
    <w:rsid w:val="008A7BD0"/>
    <w:rsid w:val="008C2ED5"/>
    <w:rsid w:val="008E64D5"/>
    <w:rsid w:val="008F1F77"/>
    <w:rsid w:val="008F72E8"/>
    <w:rsid w:val="00967524"/>
    <w:rsid w:val="009916C8"/>
    <w:rsid w:val="009C1B19"/>
    <w:rsid w:val="009E2F66"/>
    <w:rsid w:val="009F4347"/>
    <w:rsid w:val="00A4388F"/>
    <w:rsid w:val="00A8403D"/>
    <w:rsid w:val="00A840F3"/>
    <w:rsid w:val="00A86F35"/>
    <w:rsid w:val="00AB5C59"/>
    <w:rsid w:val="00AB791B"/>
    <w:rsid w:val="00AD1625"/>
    <w:rsid w:val="00AF6505"/>
    <w:rsid w:val="00B22980"/>
    <w:rsid w:val="00B2405E"/>
    <w:rsid w:val="00B24F9E"/>
    <w:rsid w:val="00B26DE8"/>
    <w:rsid w:val="00B27FF3"/>
    <w:rsid w:val="00B47FAD"/>
    <w:rsid w:val="00B52AF0"/>
    <w:rsid w:val="00B53DC1"/>
    <w:rsid w:val="00B57CFF"/>
    <w:rsid w:val="00B861BE"/>
    <w:rsid w:val="00B931A0"/>
    <w:rsid w:val="00BD0880"/>
    <w:rsid w:val="00BD3746"/>
    <w:rsid w:val="00BE27C7"/>
    <w:rsid w:val="00C37F9D"/>
    <w:rsid w:val="00C41629"/>
    <w:rsid w:val="00C87376"/>
    <w:rsid w:val="00CC6753"/>
    <w:rsid w:val="00CF1038"/>
    <w:rsid w:val="00D11F70"/>
    <w:rsid w:val="00D301A1"/>
    <w:rsid w:val="00D56B63"/>
    <w:rsid w:val="00D73BBF"/>
    <w:rsid w:val="00D87DA1"/>
    <w:rsid w:val="00DA1BE2"/>
    <w:rsid w:val="00DB0D81"/>
    <w:rsid w:val="00DC2A27"/>
    <w:rsid w:val="00DD19FC"/>
    <w:rsid w:val="00DE0B0B"/>
    <w:rsid w:val="00E25286"/>
    <w:rsid w:val="00E26BAA"/>
    <w:rsid w:val="00E42F0B"/>
    <w:rsid w:val="00E80CC0"/>
    <w:rsid w:val="00E87462"/>
    <w:rsid w:val="00E95470"/>
    <w:rsid w:val="00E963B3"/>
    <w:rsid w:val="00ED1F10"/>
    <w:rsid w:val="00EE77B6"/>
    <w:rsid w:val="00EF48DD"/>
    <w:rsid w:val="00F21E33"/>
    <w:rsid w:val="00F232D4"/>
    <w:rsid w:val="00F37160"/>
    <w:rsid w:val="00F40133"/>
    <w:rsid w:val="00F93D23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2B978AFB-C9A3-42F5-AE58-A7025AB3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1820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18</cp:revision>
  <cp:lastPrinted>2019-09-09T13:14:00Z</cp:lastPrinted>
  <dcterms:created xsi:type="dcterms:W3CDTF">2019-09-05T13:37:00Z</dcterms:created>
  <dcterms:modified xsi:type="dcterms:W3CDTF">2020-05-06T07:48:00Z</dcterms:modified>
</cp:coreProperties>
</file>