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A1" w:rsidRDefault="00D301A1">
      <w:pPr>
        <w:spacing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-394970</wp:posOffset>
            </wp:positionV>
            <wp:extent cx="1420495" cy="514350"/>
            <wp:effectExtent l="19050" t="0" r="8255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139A">
        <w:rPr>
          <w:sz w:val="20"/>
          <w:szCs w:val="20"/>
        </w:rPr>
        <w:t>Année</w:t>
      </w:r>
      <w:r w:rsidRPr="00D301A1">
        <w:rPr>
          <w:sz w:val="20"/>
          <w:szCs w:val="20"/>
        </w:rPr>
        <w:t xml:space="preserve"> : </w:t>
      </w:r>
      <w:r w:rsidR="006A3E6F">
        <w:rPr>
          <w:sz w:val="20"/>
          <w:szCs w:val="20"/>
        </w:rPr>
        <w:t>20</w:t>
      </w:r>
      <w:r w:rsidR="00840855">
        <w:rPr>
          <w:sz w:val="20"/>
          <w:szCs w:val="20"/>
        </w:rPr>
        <w:t>20</w:t>
      </w:r>
    </w:p>
    <w:p w:rsidR="00D301A1" w:rsidRDefault="00F040B6">
      <w:pPr>
        <w:spacing w:line="240" w:lineRule="auto"/>
      </w:pPr>
      <w:r w:rsidRPr="00F040B6"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6340B1" w:rsidRPr="006A3E6F" w:rsidRDefault="006340B1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  <w:r w:rsidRPr="00652AA2">
                    <w:rPr>
                      <w:rFonts w:cs="Arial"/>
                      <w:szCs w:val="24"/>
                    </w:rPr>
                    <w:t>Préposé</w:t>
                  </w:r>
                  <w:r>
                    <w:rPr>
                      <w:rFonts w:cs="Arial"/>
                      <w:szCs w:val="24"/>
                    </w:rPr>
                    <w:t xml:space="preserve"> au lave-</w:t>
                  </w:r>
                  <w:r w:rsidRPr="00652AA2">
                    <w:rPr>
                      <w:rFonts w:cs="Arial"/>
                      <w:szCs w:val="24"/>
                    </w:rPr>
                    <w:t>vaisselle – Agent de distribution des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  <w:r w:rsidRPr="00652AA2">
                    <w:rPr>
                      <w:rFonts w:cs="Arial"/>
                      <w:szCs w:val="24"/>
                    </w:rPr>
                    <w:t>repas</w:t>
                  </w:r>
                </w:p>
                <w:p w:rsidR="006340B1" w:rsidRPr="006A3E6F" w:rsidRDefault="006340B1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ayout w:type="fixed"/>
        <w:tblLook w:val="04A0"/>
      </w:tblPr>
      <w:tblGrid>
        <w:gridCol w:w="2275"/>
        <w:gridCol w:w="118"/>
        <w:gridCol w:w="96"/>
        <w:gridCol w:w="29"/>
        <w:gridCol w:w="2126"/>
        <w:gridCol w:w="142"/>
        <w:gridCol w:w="1306"/>
        <w:gridCol w:w="610"/>
        <w:gridCol w:w="477"/>
        <w:gridCol w:w="159"/>
        <w:gridCol w:w="2234"/>
      </w:tblGrid>
      <w:tr w:rsidR="00474AC2" w:rsidTr="00AC631A">
        <w:tc>
          <w:tcPr>
            <w:tcW w:w="9572" w:type="dxa"/>
            <w:gridSpan w:val="11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D301A1" w:rsidRPr="003B139A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AC631A">
        <w:tc>
          <w:tcPr>
            <w:tcW w:w="9572" w:type="dxa"/>
            <w:gridSpan w:val="11"/>
          </w:tcPr>
          <w:p w:rsidR="00FE563A" w:rsidRDefault="00452A31" w:rsidP="00FE563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Utilisation du lave-vaisselle dans les cuisines</w:t>
            </w:r>
          </w:p>
          <w:p w:rsidR="00452A31" w:rsidRDefault="00452A31" w:rsidP="00FE563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Nettoyage des équipements de cuisine</w:t>
            </w:r>
          </w:p>
          <w:p w:rsidR="00BD762B" w:rsidRDefault="00452A31" w:rsidP="00FE563A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Distribution et reprise des plateaux repas des patients (sans entrer dans les chambres)</w:t>
            </w:r>
          </w:p>
          <w:p w:rsidR="00BD762B" w:rsidRPr="00452A31" w:rsidRDefault="00FE563A" w:rsidP="00452A31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Contact avec des denrées alimentaires</w:t>
            </w:r>
            <w:r w:rsidR="00B96642">
              <w:rPr>
                <w:szCs w:val="20"/>
              </w:rPr>
              <w:t xml:space="preserve"> </w:t>
            </w:r>
          </w:p>
        </w:tc>
      </w:tr>
      <w:tr w:rsidR="0083731F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83731F" w:rsidRPr="003B139A" w:rsidRDefault="0083731F" w:rsidP="0083731F">
            <w:pPr>
              <w:rPr>
                <w:b/>
                <w:smallCaps/>
                <w:sz w:val="20"/>
                <w:szCs w:val="20"/>
              </w:rPr>
            </w:pPr>
            <w:r w:rsidRPr="003B139A">
              <w:rPr>
                <w:b/>
                <w:smallCaps/>
                <w:sz w:val="20"/>
                <w:szCs w:val="20"/>
              </w:rPr>
              <w:t xml:space="preserve">Equipements de travail </w:t>
            </w:r>
          </w:p>
        </w:tc>
      </w:tr>
      <w:tr w:rsidR="00452A31" w:rsidTr="00452A31">
        <w:tc>
          <w:tcPr>
            <w:tcW w:w="4786" w:type="dxa"/>
            <w:gridSpan w:val="6"/>
            <w:shd w:val="clear" w:color="auto" w:fill="FFFFFF" w:themeFill="background1"/>
          </w:tcPr>
          <w:p w:rsidR="00452A31" w:rsidRPr="00DA2676" w:rsidRDefault="00452A31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>Lave-vaisselle</w:t>
            </w:r>
          </w:p>
          <w:p w:rsidR="00452A31" w:rsidRPr="00B96642" w:rsidRDefault="00452A31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>Chariot chauffant</w:t>
            </w:r>
          </w:p>
          <w:p w:rsidR="00452A31" w:rsidRDefault="00452A31" w:rsidP="0083731F">
            <w:pPr>
              <w:pStyle w:val="Sansinterligne"/>
              <w:numPr>
                <w:ilvl w:val="0"/>
                <w:numId w:val="10"/>
              </w:numPr>
            </w:pPr>
            <w:r>
              <w:t>Echelle à plateaux repas</w:t>
            </w:r>
          </w:p>
          <w:p w:rsidR="00452A31" w:rsidRDefault="00452A31" w:rsidP="0083731F">
            <w:pPr>
              <w:pStyle w:val="Sansinterligne"/>
              <w:numPr>
                <w:ilvl w:val="0"/>
                <w:numId w:val="10"/>
              </w:numPr>
            </w:pPr>
            <w:r>
              <w:t>Pompe doseuse</w:t>
            </w:r>
          </w:p>
        </w:tc>
        <w:tc>
          <w:tcPr>
            <w:tcW w:w="4786" w:type="dxa"/>
            <w:gridSpan w:val="5"/>
            <w:shd w:val="clear" w:color="auto" w:fill="FFFFFF" w:themeFill="background1"/>
          </w:tcPr>
          <w:p w:rsidR="00452A31" w:rsidRDefault="00452A31" w:rsidP="0083731F">
            <w:pPr>
              <w:pStyle w:val="Sansinterligne"/>
              <w:numPr>
                <w:ilvl w:val="0"/>
                <w:numId w:val="10"/>
              </w:numPr>
            </w:pPr>
            <w:r>
              <w:t>Mélangeur de produit</w:t>
            </w:r>
          </w:p>
          <w:p w:rsidR="00452A31" w:rsidRDefault="00452A31" w:rsidP="0083731F">
            <w:pPr>
              <w:pStyle w:val="Sansinterligne"/>
              <w:numPr>
                <w:ilvl w:val="0"/>
                <w:numId w:val="10"/>
              </w:numPr>
            </w:pPr>
            <w:r>
              <w:t xml:space="preserve">Machine à café </w:t>
            </w:r>
          </w:p>
          <w:p w:rsidR="00452A31" w:rsidRPr="0083731F" w:rsidRDefault="00452A31" w:rsidP="00452A31">
            <w:pPr>
              <w:pStyle w:val="Sansinterligne"/>
              <w:numPr>
                <w:ilvl w:val="0"/>
                <w:numId w:val="10"/>
              </w:numPr>
            </w:pPr>
            <w:r>
              <w:t>Percolateur</w:t>
            </w:r>
          </w:p>
        </w:tc>
      </w:tr>
      <w:tr w:rsidR="0083731F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83731F" w:rsidRPr="003B139A" w:rsidRDefault="0083731F" w:rsidP="0083731F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6F211B" w:rsidTr="006F211B">
        <w:trPr>
          <w:trHeight w:val="737"/>
        </w:trPr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 w:rsidR="006F211B" w:rsidRDefault="006F211B" w:rsidP="006F211B">
            <w:pPr>
              <w:pStyle w:val="Sansinterligne"/>
              <w:jc w:val="center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120650</wp:posOffset>
                  </wp:positionV>
                  <wp:extent cx="476250" cy="476250"/>
                  <wp:effectExtent l="19050" t="0" r="0" b="0"/>
                  <wp:wrapNone/>
                  <wp:docPr id="23" name="Image 6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211B" w:rsidRDefault="006F211B" w:rsidP="006F211B">
            <w:pPr>
              <w:pStyle w:val="Sansinterligne"/>
              <w:jc w:val="center"/>
              <w:rPr>
                <w:szCs w:val="20"/>
              </w:rPr>
            </w:pPr>
          </w:p>
          <w:p w:rsidR="006F211B" w:rsidRDefault="006F211B" w:rsidP="006F211B">
            <w:pPr>
              <w:pStyle w:val="Sansinterligne"/>
              <w:jc w:val="center"/>
              <w:rPr>
                <w:szCs w:val="20"/>
              </w:rPr>
            </w:pPr>
          </w:p>
          <w:p w:rsidR="006F211B" w:rsidRDefault="006F211B" w:rsidP="006F211B">
            <w:pPr>
              <w:pStyle w:val="Sansinterligne"/>
              <w:jc w:val="center"/>
              <w:rPr>
                <w:szCs w:val="20"/>
              </w:rPr>
            </w:pPr>
          </w:p>
          <w:p w:rsidR="006F211B" w:rsidRDefault="006F211B" w:rsidP="006F211B">
            <w:pPr>
              <w:pStyle w:val="Sansinterligne"/>
              <w:jc w:val="center"/>
              <w:rPr>
                <w:szCs w:val="20"/>
              </w:rPr>
            </w:pPr>
          </w:p>
        </w:tc>
        <w:tc>
          <w:tcPr>
            <w:tcW w:w="2393" w:type="dxa"/>
            <w:gridSpan w:val="4"/>
            <w:shd w:val="clear" w:color="auto" w:fill="FFFFFF" w:themeFill="background1"/>
          </w:tcPr>
          <w:p w:rsidR="006F211B" w:rsidRDefault="006F211B" w:rsidP="00B96642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120650</wp:posOffset>
                  </wp:positionV>
                  <wp:extent cx="476250" cy="476250"/>
                  <wp:effectExtent l="19050" t="0" r="0" b="0"/>
                  <wp:wrapNone/>
                  <wp:docPr id="24" name="Image 13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F211B" w:rsidRDefault="006F211B" w:rsidP="00B96642">
            <w:pPr>
              <w:pStyle w:val="Sansinterligne"/>
              <w:rPr>
                <w:szCs w:val="20"/>
              </w:rPr>
            </w:pPr>
          </w:p>
        </w:tc>
        <w:tc>
          <w:tcPr>
            <w:tcW w:w="2393" w:type="dxa"/>
            <w:gridSpan w:val="3"/>
            <w:shd w:val="clear" w:color="auto" w:fill="FFFFFF" w:themeFill="background1"/>
          </w:tcPr>
          <w:p w:rsidR="006F211B" w:rsidRDefault="006F211B" w:rsidP="00B96642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120650</wp:posOffset>
                  </wp:positionV>
                  <wp:extent cx="647700" cy="488950"/>
                  <wp:effectExtent l="19050" t="0" r="0" b="0"/>
                  <wp:wrapNone/>
                  <wp:docPr id="25" name="Image 1" descr="Résultat de recherche d'images pour &quot;image epi port obligatoire bouchon oreil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epi port obligatoire bouchon oreil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211B" w:rsidRDefault="006F211B" w:rsidP="00937869">
            <w:pPr>
              <w:pStyle w:val="Sansinterligne"/>
              <w:jc w:val="center"/>
              <w:rPr>
                <w:szCs w:val="20"/>
              </w:rPr>
            </w:pPr>
          </w:p>
        </w:tc>
        <w:tc>
          <w:tcPr>
            <w:tcW w:w="2393" w:type="dxa"/>
            <w:gridSpan w:val="2"/>
            <w:shd w:val="clear" w:color="auto" w:fill="FFFFFF" w:themeFill="background1"/>
          </w:tcPr>
          <w:p w:rsidR="006F211B" w:rsidRPr="0083731F" w:rsidRDefault="006F211B" w:rsidP="00937869">
            <w:pPr>
              <w:pStyle w:val="Sansinterligne"/>
              <w:jc w:val="center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margin">
                    <wp:posOffset>442595</wp:posOffset>
                  </wp:positionH>
                  <wp:positionV relativeFrom="margin">
                    <wp:posOffset>120650</wp:posOffset>
                  </wp:positionV>
                  <wp:extent cx="475615" cy="476250"/>
                  <wp:effectExtent l="19050" t="0" r="635" b="0"/>
                  <wp:wrapSquare wrapText="bothSides"/>
                  <wp:docPr id="26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83731F" w:rsidRPr="003B139A" w:rsidRDefault="0083731F" w:rsidP="0083731F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Produits dangereux</w:t>
            </w:r>
          </w:p>
        </w:tc>
      </w:tr>
      <w:tr w:rsidR="001E11CD" w:rsidTr="00BD762B">
        <w:tc>
          <w:tcPr>
            <w:tcW w:w="4786" w:type="dxa"/>
            <w:gridSpan w:val="6"/>
            <w:shd w:val="clear" w:color="auto" w:fill="FFFFFF" w:themeFill="background1"/>
            <w:vAlign w:val="center"/>
          </w:tcPr>
          <w:p w:rsidR="002B6055" w:rsidRPr="0083731F" w:rsidRDefault="00BD762B" w:rsidP="00CE4E07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2B6055">
              <w:rPr>
                <w:szCs w:val="20"/>
              </w:rPr>
              <w:t xml:space="preserve">   OUI</w:t>
            </w:r>
          </w:p>
        </w:tc>
        <w:tc>
          <w:tcPr>
            <w:tcW w:w="4786" w:type="dxa"/>
            <w:gridSpan w:val="5"/>
            <w:shd w:val="clear" w:color="auto" w:fill="FFFFFF" w:themeFill="background1"/>
            <w:vAlign w:val="center"/>
          </w:tcPr>
          <w:p w:rsidR="002B6055" w:rsidRPr="0083731F" w:rsidRDefault="00BD762B" w:rsidP="00CE4E07">
            <w:pPr>
              <w:pStyle w:val="Sansinterligne"/>
              <w:ind w:left="34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B6055">
              <w:rPr>
                <w:szCs w:val="20"/>
              </w:rPr>
              <w:t xml:space="preserve">   NON</w:t>
            </w:r>
          </w:p>
        </w:tc>
      </w:tr>
      <w:tr w:rsidR="00474AC2" w:rsidTr="00AC631A">
        <w:tc>
          <w:tcPr>
            <w:tcW w:w="9572" w:type="dxa"/>
            <w:gridSpan w:val="11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1E11CD" w:rsidTr="0089456B">
        <w:tc>
          <w:tcPr>
            <w:tcW w:w="4786" w:type="dxa"/>
            <w:gridSpan w:val="6"/>
            <w:shd w:val="clear" w:color="auto" w:fill="FFFFFF" w:themeFill="background1"/>
            <w:vAlign w:val="center"/>
          </w:tcPr>
          <w:p w:rsidR="00EF48DD" w:rsidRDefault="00EF48DD" w:rsidP="00CE4E07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86" w:type="dxa"/>
            <w:gridSpan w:val="5"/>
            <w:shd w:val="clear" w:color="auto" w:fill="FFFFFF" w:themeFill="background1"/>
            <w:vAlign w:val="center"/>
          </w:tcPr>
          <w:p w:rsidR="00EF48DD" w:rsidRDefault="00EF48DD" w:rsidP="008B3FA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CE4E07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CE4E07" w:rsidRPr="003B139A" w:rsidRDefault="00CE4E07" w:rsidP="00E82E58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CE4E07" w:rsidTr="00A72DE3">
        <w:tc>
          <w:tcPr>
            <w:tcW w:w="9572" w:type="dxa"/>
            <w:gridSpan w:val="11"/>
            <w:shd w:val="clear" w:color="auto" w:fill="auto"/>
          </w:tcPr>
          <w:p w:rsidR="00CE4E07" w:rsidRDefault="00CE4E07" w:rsidP="00E82E5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CE4E07" w:rsidRDefault="00CE4E07" w:rsidP="00E82E5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CE4E07" w:rsidRPr="003B139A" w:rsidRDefault="00CE4E07" w:rsidP="00E82E58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474AC2" w:rsidRPr="003B139A" w:rsidRDefault="00B861BE" w:rsidP="00B861BE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Vaccinations</w:t>
            </w:r>
          </w:p>
        </w:tc>
      </w:tr>
      <w:tr w:rsidR="001E11CD" w:rsidTr="0089456B">
        <w:tc>
          <w:tcPr>
            <w:tcW w:w="4786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86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1E11CD" w:rsidTr="0089456B">
        <w:tc>
          <w:tcPr>
            <w:tcW w:w="4786" w:type="dxa"/>
            <w:gridSpan w:val="6"/>
            <w:shd w:val="clear" w:color="auto" w:fill="FFFFFF" w:themeFill="background1"/>
          </w:tcPr>
          <w:p w:rsidR="00B861BE" w:rsidRDefault="00665070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86" w:type="dxa"/>
            <w:gridSpan w:val="5"/>
            <w:shd w:val="clear" w:color="auto" w:fill="FFFFFF" w:themeFill="background1"/>
          </w:tcPr>
          <w:p w:rsidR="00B861BE" w:rsidRDefault="0002289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02289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Tétanos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474AC2" w:rsidRPr="003B139A" w:rsidRDefault="00B861BE" w:rsidP="00B861BE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AC631A">
        <w:tc>
          <w:tcPr>
            <w:tcW w:w="9572" w:type="dxa"/>
            <w:gridSpan w:val="11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9456B" w:rsidTr="0089456B">
        <w:tc>
          <w:tcPr>
            <w:tcW w:w="2275" w:type="dxa"/>
            <w:tcBorders>
              <w:right w:val="nil"/>
            </w:tcBorders>
            <w:shd w:val="clear" w:color="auto" w:fill="FFFFFF" w:themeFill="background1"/>
          </w:tcPr>
          <w:p w:rsidR="0089456B" w:rsidRDefault="0089456B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9456B" w:rsidRDefault="0089456B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9456B" w:rsidRDefault="0066507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9456B">
              <w:rPr>
                <w:szCs w:val="20"/>
              </w:rPr>
              <w:t xml:space="preserve">   Dosage AC</w:t>
            </w:r>
          </w:p>
          <w:p w:rsidR="0089456B" w:rsidRDefault="00B7198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9456B">
              <w:rPr>
                <w:szCs w:val="20"/>
              </w:rPr>
              <w:t xml:space="preserve">   Biologie</w:t>
            </w:r>
          </w:p>
        </w:tc>
        <w:tc>
          <w:tcPr>
            <w:tcW w:w="243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89456B" w:rsidRDefault="0089456B" w:rsidP="0065466D">
            <w:pPr>
              <w:pStyle w:val="Sansinterligne"/>
              <w:rPr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89456B" w:rsidRDefault="0089456B" w:rsidP="0065466D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 xml:space="preserve">1X/an </w:t>
            </w:r>
          </w:p>
          <w:p w:rsidR="0089456B" w:rsidRDefault="0089456B" w:rsidP="0065466D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 xml:space="preserve">Si nécessaire </w:t>
            </w:r>
          </w:p>
          <w:p w:rsidR="00665070" w:rsidRDefault="00665070" w:rsidP="0065466D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665070" w:rsidRDefault="00665070" w:rsidP="0065466D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</w:tc>
        <w:tc>
          <w:tcPr>
            <w:tcW w:w="4786" w:type="dxa"/>
            <w:gridSpan w:val="5"/>
            <w:shd w:val="clear" w:color="auto" w:fill="FFFFFF" w:themeFill="background1"/>
          </w:tcPr>
          <w:p w:rsidR="0089456B" w:rsidRDefault="0089456B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9456B" w:rsidRDefault="0089456B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3E22B8">
              <w:rPr>
                <w:szCs w:val="20"/>
              </w:rPr>
              <w:t xml:space="preserve"> urine</w:t>
            </w:r>
          </w:p>
          <w:p w:rsidR="0089456B" w:rsidRDefault="0089456B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474AC2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474AC2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Risques pour la santé</w:t>
            </w:r>
          </w:p>
        </w:tc>
      </w:tr>
      <w:tr w:rsidR="001E11CD" w:rsidTr="0089456B">
        <w:tc>
          <w:tcPr>
            <w:tcW w:w="4786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86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474AC2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Risques définis</w:t>
            </w:r>
          </w:p>
        </w:tc>
      </w:tr>
      <w:tr w:rsidR="007D66F8" w:rsidTr="00AC631A">
        <w:tc>
          <w:tcPr>
            <w:tcW w:w="2489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4213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2870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7D66F8" w:rsidTr="00AC631A">
        <w:tc>
          <w:tcPr>
            <w:tcW w:w="2489" w:type="dxa"/>
            <w:gridSpan w:val="3"/>
            <w:shd w:val="clear" w:color="auto" w:fill="FFFFFF" w:themeFill="background1"/>
            <w:vAlign w:val="center"/>
          </w:tcPr>
          <w:p w:rsidR="008A7BD0" w:rsidRDefault="008A7BD0" w:rsidP="00FC3B96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4213" w:type="dxa"/>
            <w:gridSpan w:val="5"/>
            <w:shd w:val="clear" w:color="auto" w:fill="FFFFFF" w:themeFill="background1"/>
          </w:tcPr>
          <w:p w:rsidR="00D75D38" w:rsidRDefault="000F16B8" w:rsidP="00394A4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</w:t>
            </w:r>
            <w:r w:rsidR="00394A43">
              <w:rPr>
                <w:szCs w:val="20"/>
              </w:rPr>
              <w:t xml:space="preserve"> extra-légal</w:t>
            </w:r>
          </w:p>
          <w:p w:rsidR="0089456B" w:rsidRDefault="0089456B" w:rsidP="00394A4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</w:t>
            </w:r>
          </w:p>
          <w:p w:rsidR="00665070" w:rsidRDefault="00665070" w:rsidP="00394A4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</w:tc>
        <w:tc>
          <w:tcPr>
            <w:tcW w:w="2870" w:type="dxa"/>
            <w:gridSpan w:val="3"/>
            <w:shd w:val="clear" w:color="auto" w:fill="FFFFFF" w:themeFill="background1"/>
          </w:tcPr>
          <w:p w:rsidR="007E3C15" w:rsidRDefault="00CE121A" w:rsidP="00394A4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</w:t>
            </w:r>
            <w:r w:rsidR="00394A43">
              <w:rPr>
                <w:szCs w:val="20"/>
              </w:rPr>
              <w:t>0</w:t>
            </w:r>
          </w:p>
          <w:p w:rsidR="0089456B" w:rsidRDefault="0089456B" w:rsidP="00394A4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665070" w:rsidRDefault="00665070" w:rsidP="00394A4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</w:tc>
      </w:tr>
      <w:tr w:rsidR="007D66F8" w:rsidTr="00AC631A">
        <w:tc>
          <w:tcPr>
            <w:tcW w:w="2489" w:type="dxa"/>
            <w:gridSpan w:val="3"/>
            <w:shd w:val="clear" w:color="auto" w:fill="FFFFFF" w:themeFill="background1"/>
          </w:tcPr>
          <w:p w:rsidR="007E3C15" w:rsidRDefault="007E3C15" w:rsidP="007E3C1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4213" w:type="dxa"/>
            <w:gridSpan w:val="5"/>
            <w:shd w:val="clear" w:color="auto" w:fill="FFFFFF" w:themeFill="background1"/>
          </w:tcPr>
          <w:p w:rsidR="007E3C15" w:rsidRDefault="0065466D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2870" w:type="dxa"/>
            <w:gridSpan w:val="3"/>
            <w:shd w:val="clear" w:color="auto" w:fill="FFFFFF" w:themeFill="background1"/>
          </w:tcPr>
          <w:p w:rsidR="007E3C15" w:rsidRDefault="007E3C15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7D66F8" w:rsidTr="00AC631A">
        <w:tc>
          <w:tcPr>
            <w:tcW w:w="2489" w:type="dxa"/>
            <w:gridSpan w:val="3"/>
            <w:shd w:val="clear" w:color="auto" w:fill="FFFFFF" w:themeFill="background1"/>
          </w:tcPr>
          <w:p w:rsidR="008A4244" w:rsidRDefault="008A4244" w:rsidP="007E3C1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</w:t>
            </w:r>
          </w:p>
        </w:tc>
        <w:tc>
          <w:tcPr>
            <w:tcW w:w="4213" w:type="dxa"/>
            <w:gridSpan w:val="5"/>
            <w:shd w:val="clear" w:color="auto" w:fill="FFFFFF" w:themeFill="background1"/>
          </w:tcPr>
          <w:p w:rsidR="008A4244" w:rsidRDefault="00394A43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Contraintes ergonomiques</w:t>
            </w:r>
          </w:p>
          <w:p w:rsidR="00394A43" w:rsidRDefault="00394A43" w:rsidP="00394A4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Exposition à des contraintes</w:t>
            </w:r>
          </w:p>
        </w:tc>
        <w:tc>
          <w:tcPr>
            <w:tcW w:w="2870" w:type="dxa"/>
            <w:gridSpan w:val="3"/>
            <w:shd w:val="clear" w:color="auto" w:fill="FFFFFF" w:themeFill="background1"/>
          </w:tcPr>
          <w:p w:rsidR="008A4244" w:rsidRDefault="00394A43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2026</w:t>
            </w:r>
          </w:p>
          <w:p w:rsidR="00394A43" w:rsidRDefault="00394A43" w:rsidP="00394A4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2020</w:t>
            </w:r>
          </w:p>
        </w:tc>
      </w:tr>
      <w:tr w:rsidR="008A7BD0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8A7BD0" w:rsidRPr="003B139A" w:rsidRDefault="008A7BD0" w:rsidP="008A7BD0">
            <w:pPr>
              <w:pStyle w:val="Sansinterligne"/>
              <w:rPr>
                <w:b/>
                <w:smallCaps/>
                <w:szCs w:val="20"/>
              </w:rPr>
            </w:pPr>
            <w:r w:rsidRPr="003B139A">
              <w:rPr>
                <w:b/>
                <w:smallCaps/>
                <w:szCs w:val="20"/>
              </w:rPr>
              <w:t>Contraintes</w:t>
            </w:r>
          </w:p>
        </w:tc>
      </w:tr>
      <w:tr w:rsidR="008A7BD0" w:rsidTr="00AC631A">
        <w:tc>
          <w:tcPr>
            <w:tcW w:w="9572" w:type="dxa"/>
            <w:gridSpan w:val="11"/>
            <w:shd w:val="clear" w:color="auto" w:fill="FFFFFF" w:themeFill="background1"/>
          </w:tcPr>
          <w:p w:rsidR="008A7BD0" w:rsidRDefault="006A3E6F" w:rsidP="001F6152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1F6152">
              <w:rPr>
                <w:szCs w:val="20"/>
              </w:rPr>
              <w:t>Manutention</w:t>
            </w:r>
          </w:p>
          <w:p w:rsidR="0054210D" w:rsidRPr="00665070" w:rsidRDefault="00394A43" w:rsidP="004F72A7">
            <w:pPr>
              <w:pStyle w:val="Sansinterligne"/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Contact avec des denrées alimentaires</w:t>
            </w:r>
            <w:r w:rsidR="0054210D">
              <w:t xml:space="preserve"> </w:t>
            </w:r>
          </w:p>
        </w:tc>
      </w:tr>
      <w:tr w:rsidR="00FC3B96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FC3B96" w:rsidRPr="00FC3B96" w:rsidRDefault="00FC3B96" w:rsidP="008A7BD0">
            <w:pPr>
              <w:pStyle w:val="Sansinterligne"/>
              <w:rPr>
                <w:b/>
                <w:smallCaps/>
                <w:szCs w:val="20"/>
              </w:rPr>
            </w:pPr>
            <w:r w:rsidRPr="00FC3B96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FC3B96" w:rsidTr="00AC631A">
        <w:tc>
          <w:tcPr>
            <w:tcW w:w="9572" w:type="dxa"/>
            <w:gridSpan w:val="11"/>
            <w:shd w:val="clear" w:color="auto" w:fill="FFFFFF" w:themeFill="background1"/>
          </w:tcPr>
          <w:p w:rsidR="00FC3B96" w:rsidRDefault="005C1C98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restrictions</w:t>
            </w:r>
          </w:p>
        </w:tc>
      </w:tr>
      <w:tr w:rsidR="008A7BD0" w:rsidTr="00AC631A">
        <w:tc>
          <w:tcPr>
            <w:tcW w:w="9572" w:type="dxa"/>
            <w:gridSpan w:val="11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8A4244">
              <w:rPr>
                <w:b/>
                <w:szCs w:val="20"/>
              </w:rPr>
              <w:lastRenderedPageBreak/>
              <w:t>ANALYSE DE RISQUES</w:t>
            </w:r>
          </w:p>
        </w:tc>
      </w:tr>
      <w:tr w:rsidR="008A4244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8A4244" w:rsidRPr="008A4244" w:rsidRDefault="008A4244" w:rsidP="008A4244">
            <w:pPr>
              <w:pStyle w:val="Sansinterligne"/>
              <w:rPr>
                <w:b/>
                <w:smallCaps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1E11CD" w:rsidTr="00F26549">
        <w:tc>
          <w:tcPr>
            <w:tcW w:w="2275" w:type="dxa"/>
            <w:shd w:val="clear" w:color="auto" w:fill="F2F2F2" w:themeFill="background1" w:themeFillShade="F2"/>
            <w:vAlign w:val="center"/>
          </w:tcPr>
          <w:p w:rsidR="00B2405E" w:rsidRDefault="00B2405E" w:rsidP="00F2654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369" w:type="dxa"/>
            <w:gridSpan w:val="4"/>
            <w:shd w:val="clear" w:color="auto" w:fill="F2F2F2" w:themeFill="background1" w:themeFillShade="F2"/>
            <w:vAlign w:val="center"/>
          </w:tcPr>
          <w:p w:rsidR="00B2405E" w:rsidRDefault="00B2405E" w:rsidP="00F2654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448" w:type="dxa"/>
            <w:gridSpan w:val="2"/>
            <w:shd w:val="clear" w:color="auto" w:fill="F2F2F2" w:themeFill="background1" w:themeFillShade="F2"/>
            <w:vAlign w:val="center"/>
          </w:tcPr>
          <w:p w:rsidR="00B2405E" w:rsidRDefault="00B2405E" w:rsidP="00F2654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246" w:type="dxa"/>
            <w:gridSpan w:val="3"/>
            <w:shd w:val="clear" w:color="auto" w:fill="F2F2F2" w:themeFill="background1" w:themeFillShade="F2"/>
            <w:vAlign w:val="center"/>
          </w:tcPr>
          <w:p w:rsidR="00B2405E" w:rsidRDefault="00B2405E" w:rsidP="00F2654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234" w:type="dxa"/>
            <w:shd w:val="clear" w:color="auto" w:fill="F2F2F2" w:themeFill="background1" w:themeFillShade="F2"/>
            <w:vAlign w:val="center"/>
          </w:tcPr>
          <w:p w:rsidR="00B2405E" w:rsidRDefault="00B2405E" w:rsidP="00F26549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377637" w:rsidTr="00CD7BF6">
        <w:tc>
          <w:tcPr>
            <w:tcW w:w="2275" w:type="dxa"/>
            <w:shd w:val="clear" w:color="auto" w:fill="FFFFFF" w:themeFill="background1"/>
            <w:vAlign w:val="center"/>
          </w:tcPr>
          <w:p w:rsidR="00377637" w:rsidRPr="00AB791B" w:rsidRDefault="0037763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377637" w:rsidRDefault="00377637" w:rsidP="00E82E5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377637" w:rsidRDefault="00377637" w:rsidP="00E82E5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377637" w:rsidRDefault="00377637" w:rsidP="00E82E5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377637" w:rsidRDefault="00377637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377637" w:rsidTr="00CD7BF6">
        <w:tc>
          <w:tcPr>
            <w:tcW w:w="2275" w:type="dxa"/>
            <w:shd w:val="clear" w:color="auto" w:fill="FFFFFF" w:themeFill="background1"/>
            <w:vAlign w:val="center"/>
          </w:tcPr>
          <w:p w:rsidR="00377637" w:rsidRDefault="0037763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377637" w:rsidRDefault="00377637" w:rsidP="00E82E5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377637" w:rsidRPr="00AB791B" w:rsidRDefault="0037763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377637" w:rsidRPr="00AB791B" w:rsidRDefault="0037763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377637" w:rsidRDefault="00377637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377637" w:rsidTr="00CD7BF6">
        <w:tc>
          <w:tcPr>
            <w:tcW w:w="2275" w:type="dxa"/>
            <w:shd w:val="clear" w:color="auto" w:fill="FFFFFF" w:themeFill="background1"/>
            <w:vAlign w:val="center"/>
          </w:tcPr>
          <w:p w:rsidR="00377637" w:rsidRDefault="0037763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377637" w:rsidRDefault="00377637" w:rsidP="00E82E5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377637" w:rsidRPr="00AB791B" w:rsidRDefault="0037763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377637" w:rsidRPr="00AB791B" w:rsidRDefault="0037763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377637" w:rsidRDefault="00377637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377637" w:rsidTr="00377637">
        <w:tc>
          <w:tcPr>
            <w:tcW w:w="2275" w:type="dxa"/>
            <w:shd w:val="clear" w:color="auto" w:fill="FFFFFF" w:themeFill="background1"/>
            <w:vAlign w:val="center"/>
          </w:tcPr>
          <w:p w:rsidR="00377637" w:rsidRPr="00434CD3" w:rsidRDefault="0037763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377637" w:rsidRPr="00434CD3" w:rsidRDefault="00377637" w:rsidP="00E82E58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448" w:type="dxa"/>
            <w:gridSpan w:val="2"/>
            <w:shd w:val="clear" w:color="auto" w:fill="FF0000"/>
            <w:vAlign w:val="center"/>
          </w:tcPr>
          <w:p w:rsidR="00377637" w:rsidRPr="00434CD3" w:rsidRDefault="0037763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377637" w:rsidRPr="00434CD3" w:rsidRDefault="0037763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377637" w:rsidRPr="00434CD3" w:rsidRDefault="00377637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244E57" w:rsidTr="00CD7BF6">
        <w:tc>
          <w:tcPr>
            <w:tcW w:w="2275" w:type="dxa"/>
            <w:shd w:val="clear" w:color="auto" w:fill="FFFFFF" w:themeFill="background1"/>
            <w:vAlign w:val="center"/>
          </w:tcPr>
          <w:p w:rsidR="00244E57" w:rsidRDefault="006340B1" w:rsidP="00CD7BF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Contact avec les patients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244E57" w:rsidRDefault="00244E57" w:rsidP="00CD7BF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– Santé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244E57" w:rsidRPr="00AB791B" w:rsidRDefault="00244E57" w:rsidP="00CD7BF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244E57" w:rsidRPr="00AB791B" w:rsidRDefault="00244E57" w:rsidP="00CD7BF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244E57" w:rsidRDefault="00244E57" w:rsidP="00CD7BF6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Intradermo et RX thorax si nécessaire</w:t>
            </w:r>
            <w:r w:rsidR="003331DD">
              <w:rPr>
                <w:szCs w:val="20"/>
              </w:rPr>
              <w:t>.</w:t>
            </w:r>
          </w:p>
        </w:tc>
      </w:tr>
      <w:tr w:rsidR="006340B1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448" w:type="dxa"/>
            <w:gridSpan w:val="2"/>
            <w:shd w:val="clear" w:color="auto" w:fill="FF0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Ecartement dès que la maternité est connue du médecin du travail</w:t>
            </w:r>
            <w:r w:rsidR="003331DD">
              <w:rPr>
                <w:rFonts w:cs="Arial"/>
                <w:sz w:val="20"/>
                <w:szCs w:val="20"/>
              </w:rPr>
              <w:t>.</w:t>
            </w:r>
          </w:p>
        </w:tc>
      </w:tr>
      <w:tr w:rsidR="00C1754E" w:rsidTr="00C1754E">
        <w:tc>
          <w:tcPr>
            <w:tcW w:w="2275" w:type="dxa"/>
            <w:shd w:val="clear" w:color="auto" w:fill="FFFFFF" w:themeFill="background1"/>
            <w:vAlign w:val="center"/>
          </w:tcPr>
          <w:p w:rsidR="00C1754E" w:rsidRPr="00663A19" w:rsidRDefault="00C1754E" w:rsidP="00CB43D7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Contact Denrées Alimentaires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C1754E" w:rsidRPr="00663A19" w:rsidRDefault="00C1754E" w:rsidP="00CB43D7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de contaminer les denrées alimentaires en cas de maladie contagieuse - Hygiène</w:t>
            </w:r>
          </w:p>
        </w:tc>
        <w:tc>
          <w:tcPr>
            <w:tcW w:w="1448" w:type="dxa"/>
            <w:gridSpan w:val="2"/>
            <w:shd w:val="clear" w:color="auto" w:fill="92D050"/>
            <w:vAlign w:val="center"/>
          </w:tcPr>
          <w:p w:rsidR="00C1754E" w:rsidRPr="00663A19" w:rsidRDefault="00C1754E" w:rsidP="00CB43D7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C1754E" w:rsidRPr="00663A19" w:rsidRDefault="00C1754E" w:rsidP="00CB43D7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C1754E" w:rsidRPr="00663A19" w:rsidRDefault="00C1754E" w:rsidP="00CB43D7">
            <w:pPr>
              <w:jc w:val="both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Se laver les mains, ne pas entrer en contact avec les denrées si on est contagieux</w:t>
            </w:r>
            <w:r w:rsidR="003331DD">
              <w:rPr>
                <w:rFonts w:cs="Arial"/>
                <w:sz w:val="20"/>
                <w:szCs w:val="20"/>
              </w:rPr>
              <w:t>.</w:t>
            </w:r>
          </w:p>
        </w:tc>
      </w:tr>
      <w:tr w:rsidR="000A79B9" w:rsidTr="00AC631A">
        <w:tc>
          <w:tcPr>
            <w:tcW w:w="9572" w:type="dxa"/>
            <w:gridSpan w:val="11"/>
            <w:shd w:val="clear" w:color="auto" w:fill="D9D9D9" w:themeFill="background1" w:themeFillShade="D9"/>
          </w:tcPr>
          <w:p w:rsidR="000A79B9" w:rsidRPr="000A79B9" w:rsidRDefault="000A79B9" w:rsidP="00AC631A">
            <w:pPr>
              <w:pStyle w:val="Sansinterligne"/>
              <w:rPr>
                <w:b/>
                <w:smallCaps/>
                <w:szCs w:val="20"/>
              </w:rPr>
            </w:pPr>
            <w:r w:rsidRPr="000A79B9"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937869" w:rsidTr="00CD7BF6">
        <w:tc>
          <w:tcPr>
            <w:tcW w:w="2275" w:type="dxa"/>
            <w:shd w:val="clear" w:color="auto" w:fill="FFFFFF" w:themeFill="background1"/>
            <w:vAlign w:val="center"/>
          </w:tcPr>
          <w:p w:rsidR="00937869" w:rsidRPr="007D66F8" w:rsidRDefault="00937869" w:rsidP="00CD7BF6">
            <w:pPr>
              <w:pStyle w:val="Sansinterligne"/>
              <w:jc w:val="center"/>
            </w:pPr>
            <w:r>
              <w:t>Contact avec des produits chimiques (lavage)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937869" w:rsidRDefault="00937869" w:rsidP="00CD7BF6">
            <w:pPr>
              <w:pStyle w:val="Sansinterligne"/>
              <w:jc w:val="center"/>
            </w:pPr>
            <w:r>
              <w:t>Lésions oculaires, Brûlures mains, irritations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937869" w:rsidRDefault="00937869" w:rsidP="00CD7BF6">
            <w:pPr>
              <w:pStyle w:val="Sansinterligne"/>
              <w:jc w:val="center"/>
            </w:pPr>
            <w: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937869" w:rsidRDefault="00937869" w:rsidP="00CD7BF6">
            <w:pPr>
              <w:pStyle w:val="Sansinterligne"/>
              <w:jc w:val="center"/>
            </w:pPr>
            <w: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937869" w:rsidRDefault="00937869" w:rsidP="00CD7BF6">
            <w:pPr>
              <w:pStyle w:val="Sansinterligne"/>
              <w:jc w:val="both"/>
            </w:pPr>
            <w:r>
              <w:t xml:space="preserve">Respect des consignes </w:t>
            </w:r>
            <w:r w:rsidR="00F83AC2">
              <w:t>des fiches</w:t>
            </w:r>
            <w:r>
              <w:t xml:space="preserve"> de sécurité du produit.</w:t>
            </w:r>
          </w:p>
          <w:p w:rsidR="00937869" w:rsidRDefault="00937869" w:rsidP="00CD7BF6">
            <w:pPr>
              <w:pStyle w:val="Sansinterligne"/>
              <w:jc w:val="both"/>
            </w:pPr>
            <w:r>
              <w:t>Port des EPI adéquats (gants, lunettes)</w:t>
            </w:r>
            <w:r w:rsidR="00F83AC2">
              <w:t>.</w:t>
            </w:r>
          </w:p>
        </w:tc>
      </w:tr>
      <w:tr w:rsidR="001103C0" w:rsidTr="00CD7BF6">
        <w:tc>
          <w:tcPr>
            <w:tcW w:w="2275" w:type="dxa"/>
            <w:shd w:val="clear" w:color="auto" w:fill="FFFFFF" w:themeFill="background1"/>
            <w:vAlign w:val="center"/>
          </w:tcPr>
          <w:p w:rsidR="001103C0" w:rsidRPr="001103C0" w:rsidRDefault="001103C0" w:rsidP="00CD7B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Possibles contacts avec des objets souillés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1103C0" w:rsidRPr="001103C0" w:rsidRDefault="001103C0" w:rsidP="00B71984">
            <w:pPr>
              <w:jc w:val="center"/>
              <w:rPr>
                <w:rFonts w:cs="Arial"/>
                <w:sz w:val="20"/>
                <w:szCs w:val="20"/>
              </w:rPr>
            </w:pPr>
            <w:r w:rsidRPr="001103C0">
              <w:rPr>
                <w:rFonts w:cs="Arial"/>
                <w:sz w:val="20"/>
                <w:szCs w:val="20"/>
              </w:rPr>
              <w:t>Hépatite</w:t>
            </w:r>
            <w:r w:rsidR="00B71984">
              <w:rPr>
                <w:rFonts w:cs="Arial"/>
                <w:sz w:val="20"/>
                <w:szCs w:val="20"/>
              </w:rPr>
              <w:t xml:space="preserve"> </w:t>
            </w:r>
            <w:r w:rsidRPr="001103C0">
              <w:rPr>
                <w:rFonts w:cs="Arial"/>
                <w:sz w:val="20"/>
                <w:szCs w:val="20"/>
              </w:rPr>
              <w:t xml:space="preserve">B 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1103C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AES lors du</w:t>
            </w:r>
            <w:r w:rsidRPr="001103C0">
              <w:rPr>
                <w:rFonts w:cs="Arial"/>
                <w:sz w:val="20"/>
                <w:szCs w:val="20"/>
              </w:rPr>
              <w:t xml:space="preserve"> déba</w:t>
            </w:r>
            <w:r w:rsidR="00B71984">
              <w:rPr>
                <w:rFonts w:cs="Arial"/>
                <w:sz w:val="20"/>
                <w:szCs w:val="20"/>
              </w:rPr>
              <w:t>r</w:t>
            </w:r>
            <w:r w:rsidRPr="001103C0">
              <w:rPr>
                <w:rFonts w:cs="Arial"/>
                <w:sz w:val="20"/>
                <w:szCs w:val="20"/>
              </w:rPr>
              <w:t>rassage des plateaux - Santé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1103C0" w:rsidRPr="001103C0" w:rsidRDefault="001103C0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1103C0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1103C0" w:rsidRPr="001103C0" w:rsidRDefault="001103C0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1103C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1103C0" w:rsidRPr="001103C0" w:rsidRDefault="001103C0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1103C0">
              <w:rPr>
                <w:rFonts w:cs="Arial"/>
                <w:sz w:val="20"/>
                <w:szCs w:val="20"/>
              </w:rPr>
              <w:t xml:space="preserve">Précaution - s'assurer qu'il n'y a pas </w:t>
            </w:r>
            <w:r>
              <w:rPr>
                <w:rFonts w:cs="Arial"/>
                <w:sz w:val="20"/>
                <w:szCs w:val="20"/>
              </w:rPr>
              <w:t>d’objets piquants, coupants, tranchants</w:t>
            </w:r>
            <w:r w:rsidRPr="001103C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1103C0">
              <w:rPr>
                <w:rFonts w:cs="Arial"/>
                <w:sz w:val="20"/>
                <w:szCs w:val="20"/>
              </w:rPr>
              <w:t xml:space="preserve"> vaccination</w:t>
            </w:r>
            <w:r>
              <w:rPr>
                <w:rFonts w:cs="Arial"/>
                <w:sz w:val="20"/>
                <w:szCs w:val="20"/>
              </w:rPr>
              <w:t xml:space="preserve"> obligatoire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Lave-vaisselle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Coupure  (couteaux, vaisselle cassée, conserve…)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Eliminer la vaisselle ébrechée - gants disposables</w:t>
            </w:r>
            <w:r w:rsidR="00E32DD7">
              <w:rPr>
                <w:rFonts w:cs="Arial"/>
                <w:sz w:val="20"/>
                <w:szCs w:val="20"/>
              </w:rPr>
              <w:t xml:space="preserve"> - lame de couteau vers le bas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 xml:space="preserve">Machine à café Viva </w:t>
            </w:r>
            <w:r w:rsidRPr="00BA0CF5">
              <w:rPr>
                <w:rFonts w:cs="Arial"/>
                <w:sz w:val="20"/>
                <w:szCs w:val="20"/>
              </w:rPr>
              <w:lastRenderedPageBreak/>
              <w:t>Self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lastRenderedPageBreak/>
              <w:t xml:space="preserve">Brûlures par contact - </w:t>
            </w:r>
            <w:r w:rsidRPr="00BA0CF5">
              <w:rPr>
                <w:rFonts w:cs="Arial"/>
                <w:sz w:val="20"/>
                <w:szCs w:val="20"/>
              </w:rPr>
              <w:lastRenderedPageBreak/>
              <w:t>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lastRenderedPageBreak/>
              <w:t xml:space="preserve">Risque </w:t>
            </w:r>
            <w:r w:rsidRPr="00BA0CF5">
              <w:rPr>
                <w:rFonts w:cs="Arial"/>
                <w:sz w:val="20"/>
                <w:szCs w:val="20"/>
              </w:rPr>
              <w:lastRenderedPageBreak/>
              <w:t>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lastRenderedPageBreak/>
              <w:t xml:space="preserve">Risque très </w:t>
            </w:r>
            <w:r w:rsidRPr="00BA0CF5">
              <w:rPr>
                <w:rFonts w:cs="Arial"/>
                <w:sz w:val="20"/>
                <w:szCs w:val="20"/>
              </w:rPr>
              <w:lastRenderedPageBreak/>
              <w:t>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lastRenderedPageBreak/>
              <w:t xml:space="preserve">Manipuler avec </w:t>
            </w:r>
            <w:r w:rsidRPr="00BA0CF5">
              <w:rPr>
                <w:rFonts w:cs="Arial"/>
                <w:sz w:val="20"/>
                <w:szCs w:val="20"/>
              </w:rPr>
              <w:lastRenderedPageBreak/>
              <w:t xml:space="preserve">précaution - personnel formé à </w:t>
            </w:r>
            <w:proofErr w:type="gramStart"/>
            <w:r w:rsidRPr="00BA0CF5">
              <w:rPr>
                <w:rFonts w:cs="Arial"/>
                <w:sz w:val="20"/>
                <w:szCs w:val="20"/>
              </w:rPr>
              <w:t xml:space="preserve">l'utilisation </w:t>
            </w:r>
            <w:r w:rsidR="00F83AC2">
              <w:rPr>
                <w:rFonts w:cs="Arial"/>
                <w:sz w:val="20"/>
                <w:szCs w:val="20"/>
              </w:rPr>
              <w:t>.</w:t>
            </w:r>
            <w:proofErr w:type="gramEnd"/>
          </w:p>
        </w:tc>
      </w:tr>
      <w:tr w:rsidR="006340B1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lastRenderedPageBreak/>
              <w:t>Machine à café Viva Self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Electrisation / Electrocution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B71984" w:rsidP="003331D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6340B1" w:rsidRPr="00BA0CF5">
              <w:rPr>
                <w:rFonts w:cs="Arial"/>
                <w:sz w:val="20"/>
                <w:szCs w:val="20"/>
              </w:rPr>
              <w:t>atériel CE et double isolation - vérification des cordons - branchement sur circuit correct</w:t>
            </w:r>
            <w:r w:rsidR="003331DD">
              <w:rPr>
                <w:rFonts w:cs="Arial"/>
                <w:sz w:val="20"/>
                <w:szCs w:val="20"/>
              </w:rPr>
              <w:t>.</w:t>
            </w:r>
            <w:r w:rsidR="006340B1" w:rsidRPr="00BA0CF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40B1" w:rsidTr="00E32DD7">
        <w:trPr>
          <w:trHeight w:val="1997"/>
        </w:trPr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Lave vaisselle Hobart Self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Coupure  (vaisselle cassée…)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 xml:space="preserve">Eliminer la vaisselle </w:t>
            </w:r>
            <w:proofErr w:type="spellStart"/>
            <w:r w:rsidRPr="00BA0CF5">
              <w:rPr>
                <w:rFonts w:cs="Arial"/>
                <w:sz w:val="20"/>
                <w:szCs w:val="20"/>
              </w:rPr>
              <w:t>ébrechée</w:t>
            </w:r>
            <w:proofErr w:type="spellEnd"/>
            <w:r w:rsidRPr="00BA0CF5">
              <w:rPr>
                <w:rFonts w:cs="Arial"/>
                <w:sz w:val="20"/>
                <w:szCs w:val="20"/>
              </w:rPr>
              <w:t xml:space="preserve"> - gants </w:t>
            </w:r>
            <w:proofErr w:type="spellStart"/>
            <w:r w:rsidRPr="00BA0CF5">
              <w:rPr>
                <w:rFonts w:cs="Arial"/>
                <w:sz w:val="20"/>
                <w:szCs w:val="20"/>
              </w:rPr>
              <w:t>disposables</w:t>
            </w:r>
            <w:proofErr w:type="spellEnd"/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Machine à café Vitale S - Comité 2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Manipuler avec précaution - personnel formé à l'utilisation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Machine à café Vitale S - Comité 2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Electrisation / Electrocution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B71984" w:rsidP="00CD7BF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6340B1" w:rsidRPr="00BA0CF5">
              <w:rPr>
                <w:rFonts w:cs="Arial"/>
                <w:sz w:val="20"/>
                <w:szCs w:val="20"/>
              </w:rPr>
              <w:t>atériel CE et double isolation - vérification des cordons - branchement sur circuit correct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Percolateur Java Self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Brûlures par contact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Manipuler avec précaution - personnel formé à l'utilisation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Percolateur Java Self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Electrisation / Electrocution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B71984" w:rsidP="00F83AC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6340B1" w:rsidRPr="00BA0CF5">
              <w:rPr>
                <w:rFonts w:cs="Arial"/>
                <w:sz w:val="20"/>
                <w:szCs w:val="20"/>
              </w:rPr>
              <w:t>atériel CE et double isolation - vérification des cordons - branchement sur circuit correct</w:t>
            </w:r>
            <w:r w:rsidR="00F83AC2">
              <w:rPr>
                <w:rFonts w:cs="Arial"/>
                <w:sz w:val="20"/>
                <w:szCs w:val="20"/>
              </w:rPr>
              <w:t>.</w:t>
            </w:r>
            <w:r w:rsidR="006340B1" w:rsidRPr="00BA0CF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40B1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Pompe doseuse Ecolab Self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Brulure / lésion occulaire  si éclaboussure lors du remplacement des produits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Port de lunettes de protection - rinçage immédiat des yeux à l'eau en cas d'accident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E32DD7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Mélangeur de produit Ecolab Self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Brulure, lésion occulaire lors du remplacement des produts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 xml:space="preserve">Port de gants nitriles et de lunettes de protection - Rinçage immédiat des yeux en cas de projection </w:t>
            </w:r>
            <w:proofErr w:type="spellStart"/>
            <w:r w:rsidRPr="00BA0CF5">
              <w:rPr>
                <w:rFonts w:cs="Arial"/>
                <w:sz w:val="20"/>
                <w:szCs w:val="20"/>
              </w:rPr>
              <w:t>occulaire</w:t>
            </w:r>
            <w:proofErr w:type="spellEnd"/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Echelle à plateaux repas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Renversement de l'échelle lors du déplacement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Précaution lors des déplacements - Ne pas déplacer sur sol dégradé ou surface encombrée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Echelle à plateaux repas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Douleurs dos/bras lors des chargements/déchargement</w:t>
            </w:r>
            <w:r w:rsidR="00B71984">
              <w:rPr>
                <w:rFonts w:cs="Arial"/>
                <w:sz w:val="20"/>
                <w:szCs w:val="20"/>
              </w:rPr>
              <w:t>s</w:t>
            </w:r>
            <w:r w:rsidRPr="00BA0CF5">
              <w:rPr>
                <w:rFonts w:cs="Arial"/>
                <w:sz w:val="20"/>
                <w:szCs w:val="20"/>
              </w:rPr>
              <w:t xml:space="preserve"> de l'échelle - TMS - Santé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Respecter les consignes de manutention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E32DD7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Quai Expédition Repas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Chute du quai - Accidents</w:t>
            </w:r>
          </w:p>
        </w:tc>
        <w:tc>
          <w:tcPr>
            <w:tcW w:w="1448" w:type="dxa"/>
            <w:gridSpan w:val="2"/>
            <w:shd w:val="clear" w:color="auto" w:fill="FF0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 xml:space="preserve">Risque élevé - Amélioration immédiate </w:t>
            </w:r>
            <w:r w:rsidRPr="00BA0CF5">
              <w:rPr>
                <w:rFonts w:cs="Arial"/>
                <w:sz w:val="20"/>
                <w:szCs w:val="20"/>
              </w:rPr>
              <w:lastRenderedPageBreak/>
              <w:t>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lastRenderedPageBreak/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 xml:space="preserve">Porte fermée lorsqu'aucun véhicule n'est au quai - Signalisation du risque </w:t>
            </w:r>
            <w:r w:rsidRPr="00BA0CF5">
              <w:rPr>
                <w:rFonts w:cs="Arial"/>
                <w:sz w:val="20"/>
                <w:szCs w:val="20"/>
              </w:rPr>
              <w:lastRenderedPageBreak/>
              <w:t>au sol (marquage du bord de quai)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lastRenderedPageBreak/>
              <w:t>Lave-vaisselle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Chute /Glissade sol mouillé 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Port de chaussures anti-dérapantes, nettoyage/raclage des sols régulièrement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E32DD7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Lave-vaisselle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Bruit  - Santé</w:t>
            </w:r>
          </w:p>
        </w:tc>
        <w:tc>
          <w:tcPr>
            <w:tcW w:w="1448" w:type="dxa"/>
            <w:gridSpan w:val="2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F83AC2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EP</w:t>
            </w:r>
            <w:r w:rsidR="00C03244">
              <w:rPr>
                <w:rFonts w:cs="Arial"/>
                <w:sz w:val="20"/>
                <w:szCs w:val="20"/>
              </w:rPr>
              <w:t xml:space="preserve">I </w:t>
            </w:r>
            <w:r w:rsidR="00B71984">
              <w:rPr>
                <w:rFonts w:cs="Arial"/>
                <w:sz w:val="20"/>
                <w:szCs w:val="20"/>
              </w:rPr>
              <w:t>a</w:t>
            </w:r>
            <w:r w:rsidRPr="00BA0CF5">
              <w:rPr>
                <w:rFonts w:cs="Arial"/>
                <w:sz w:val="20"/>
                <w:szCs w:val="20"/>
              </w:rPr>
              <w:t>uditif si n</w:t>
            </w:r>
            <w:r w:rsidR="00F83AC2">
              <w:rPr>
                <w:rFonts w:cs="Arial"/>
                <w:sz w:val="20"/>
                <w:szCs w:val="20"/>
              </w:rPr>
              <w:t>écessaire</w:t>
            </w:r>
            <w:r w:rsidRPr="00BA0CF5">
              <w:rPr>
                <w:rFonts w:cs="Arial"/>
                <w:sz w:val="20"/>
                <w:szCs w:val="20"/>
              </w:rPr>
              <w:t xml:space="preserve"> - roulement du personnel au poste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E32DD7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Lave-vaisselle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Brûlure chimique avec liquide de lavage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Ne pas essuyer de renversement à mains nues - vigilance lors du changement de bidon: port de gants et lunettes - Ne pas transvaser - rendre les pictogrammes visibles - Bac de rétention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C1669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C1669" w:rsidRPr="00663A19" w:rsidRDefault="006C1669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Lavage fréquent des mains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C1669" w:rsidRPr="00663A19" w:rsidRDefault="006C1669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 xml:space="preserve">Irritation des mains suite à </w:t>
            </w:r>
            <w:r w:rsidR="00B71984">
              <w:rPr>
                <w:rFonts w:cs="Arial"/>
                <w:sz w:val="20"/>
                <w:szCs w:val="20"/>
              </w:rPr>
              <w:t xml:space="preserve">lavage fréquent </w:t>
            </w:r>
            <w:r w:rsidRPr="00663A19">
              <w:rPr>
                <w:rFonts w:cs="Arial"/>
                <w:sz w:val="20"/>
                <w:szCs w:val="20"/>
              </w:rPr>
              <w:t xml:space="preserve"> - Santé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C1669" w:rsidRPr="00663A19" w:rsidRDefault="006C1669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C1669" w:rsidRPr="00663A19" w:rsidRDefault="006C1669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C1669" w:rsidRPr="00663A19" w:rsidRDefault="006C1669" w:rsidP="00CD7BF6">
            <w:pPr>
              <w:jc w:val="both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Utilisation de savons avec pH neutre et risque dermatologique réduit</w:t>
            </w:r>
            <w:r w:rsidR="00F83AC2">
              <w:rPr>
                <w:rFonts w:cs="Arial"/>
                <w:sz w:val="20"/>
                <w:szCs w:val="20"/>
              </w:rPr>
              <w:t>.</w:t>
            </w:r>
          </w:p>
        </w:tc>
      </w:tr>
      <w:tr w:rsidR="006340B1" w:rsidTr="0009595A">
        <w:tc>
          <w:tcPr>
            <w:tcW w:w="2275" w:type="dxa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Travail avec un équipement électrique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Electrisation - Accidents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340B1" w:rsidRPr="00BA0CF5" w:rsidRDefault="006340B1" w:rsidP="00CD7BF6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340B1" w:rsidRPr="00BA0CF5" w:rsidRDefault="006340B1" w:rsidP="00F83AC2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Lire le manuel d'utilisation avant utilisation, respecter les consignes d'utilisation du fabri</w:t>
            </w:r>
            <w:r w:rsidR="00F83AC2">
              <w:rPr>
                <w:rFonts w:cs="Arial"/>
                <w:sz w:val="20"/>
                <w:szCs w:val="20"/>
              </w:rPr>
              <w:t>c</w:t>
            </w:r>
            <w:r w:rsidRPr="00BA0CF5">
              <w:rPr>
                <w:rFonts w:cs="Arial"/>
                <w:sz w:val="20"/>
                <w:szCs w:val="20"/>
              </w:rPr>
              <w:t>ant, ne pas utiliser un équipement détérioré (alimentation, prises de courants, ...) - faire réparer par personnel compét</w:t>
            </w:r>
            <w:r w:rsidR="00F83AC2">
              <w:rPr>
                <w:rFonts w:cs="Arial"/>
                <w:sz w:val="20"/>
                <w:szCs w:val="20"/>
              </w:rPr>
              <w:t>e</w:t>
            </w:r>
            <w:r w:rsidRPr="00BA0CF5">
              <w:rPr>
                <w:rFonts w:cs="Arial"/>
                <w:sz w:val="20"/>
                <w:szCs w:val="20"/>
              </w:rPr>
              <w:t>nt (service technique / fournisseur).</w:t>
            </w:r>
          </w:p>
        </w:tc>
      </w:tr>
      <w:tr w:rsidR="006E0630" w:rsidTr="0009595A">
        <w:tc>
          <w:tcPr>
            <w:tcW w:w="2275" w:type="dxa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Doseuse Atlantic Engineering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Risque de coupures/blessures graves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E0630" w:rsidRDefault="006E0630" w:rsidP="00D2155C">
            <w:pPr>
              <w:jc w:val="center"/>
            </w:pPr>
            <w:r w:rsidRPr="0009595A">
              <w:rPr>
                <w:rFonts w:ascii="Calibri" w:hAnsi="Calibri"/>
                <w:sz w:val="22"/>
              </w:rPr>
              <w:t>Risque important - Mesures requises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Couper toutes les énergies (Consignation) avant toute intervention</w:t>
            </w:r>
          </w:p>
        </w:tc>
      </w:tr>
      <w:tr w:rsidR="006E0630" w:rsidTr="0009595A">
        <w:tc>
          <w:tcPr>
            <w:tcW w:w="2275" w:type="dxa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Trancheuse semi automatique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Coupure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Consignation et port d'EPI (gants anti-coupure) lors de l'affûtage de la lame ou la maintenance de la machine</w:t>
            </w:r>
          </w:p>
        </w:tc>
      </w:tr>
      <w:tr w:rsidR="006E0630" w:rsidTr="0009595A">
        <w:tc>
          <w:tcPr>
            <w:tcW w:w="2275" w:type="dxa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Trancheuse semi automatique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Coups/blessure dû à la chute d'un élément de la trancheuse ou à la maintenance de celle-ci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Suivre les consignes d'utilisation / maintenance</w:t>
            </w:r>
          </w:p>
        </w:tc>
      </w:tr>
      <w:tr w:rsidR="006E0630" w:rsidTr="0009595A">
        <w:tc>
          <w:tcPr>
            <w:tcW w:w="2275" w:type="dxa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Trancheuse Automatique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Coupure lors de l'affûtage de la lame ou la maintenance/nettoyag</w:t>
            </w:r>
            <w:r>
              <w:rPr>
                <w:rFonts w:ascii="Calibri" w:hAnsi="Calibri"/>
                <w:sz w:val="22"/>
              </w:rPr>
              <w:lastRenderedPageBreak/>
              <w:t>e de la machine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lastRenderedPageBreak/>
              <w:t>Risque important - Mesures requises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 xml:space="preserve">Port de gants anti-coupure - intervenir seulement quand la machine est </w:t>
            </w:r>
            <w:r>
              <w:rPr>
                <w:rFonts w:ascii="Calibri" w:hAnsi="Calibri"/>
                <w:sz w:val="22"/>
              </w:rPr>
              <w:lastRenderedPageBreak/>
              <w:t>débranchée et consignée - Avant de remettre en service s'assurer qu'il ne manque aucune pièce.</w:t>
            </w:r>
          </w:p>
        </w:tc>
      </w:tr>
      <w:tr w:rsidR="006E0630" w:rsidTr="0009595A">
        <w:tc>
          <w:tcPr>
            <w:tcW w:w="2275" w:type="dxa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lastRenderedPageBreak/>
              <w:t>Trancheuse Automatique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Coups/blessure dû à la chute d'un élément de la trancheuse ou à la maintenance de celle-ci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Respect des consignes du manuel d'utilisation</w:t>
            </w:r>
          </w:p>
        </w:tc>
      </w:tr>
      <w:tr w:rsidR="006E0630" w:rsidTr="0009595A">
        <w:tc>
          <w:tcPr>
            <w:tcW w:w="2275" w:type="dxa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Trancheuse Automatique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Blessure sur les pointes de préhension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Default="006E0630" w:rsidP="00D2155C">
            <w:pPr>
              <w:jc w:val="center"/>
            </w:pPr>
            <w:r>
              <w:rPr>
                <w:rFonts w:ascii="Calibri" w:hAnsi="Calibri"/>
                <w:sz w:val="22"/>
              </w:rPr>
              <w:t>Ne retirer le support du produit qu'avec les pointes de préhension rentrées - Enlever la plaque d'actionnement seulement pour le nettoyage du support. Veiller à ce que la plaque d'actionnement soit bien fixée - ne jamais toucher les pointes.</w:t>
            </w:r>
          </w:p>
        </w:tc>
      </w:tr>
      <w:tr w:rsidR="006E0630" w:rsidTr="00BE0882">
        <w:tc>
          <w:tcPr>
            <w:tcW w:w="2275" w:type="dxa"/>
            <w:shd w:val="clear" w:color="auto" w:fill="FFFFFF" w:themeFill="background1"/>
            <w:vAlign w:val="center"/>
          </w:tcPr>
          <w:p w:rsidR="006E0630" w:rsidRPr="00D16C80" w:rsidRDefault="006E0630" w:rsidP="00BE088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Pr="00D16C80" w:rsidRDefault="006E0630" w:rsidP="00BE088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448" w:type="dxa"/>
            <w:gridSpan w:val="2"/>
            <w:shd w:val="clear" w:color="auto" w:fill="FF0000"/>
            <w:vAlign w:val="center"/>
          </w:tcPr>
          <w:p w:rsidR="006E0630" w:rsidRPr="00D16C80" w:rsidRDefault="006E0630" w:rsidP="00BE088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246" w:type="dxa"/>
            <w:gridSpan w:val="3"/>
            <w:shd w:val="clear" w:color="auto" w:fill="FFC000"/>
            <w:vAlign w:val="center"/>
          </w:tcPr>
          <w:p w:rsidR="006E0630" w:rsidRPr="00D16C80" w:rsidRDefault="006E0630" w:rsidP="00BE0882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</w:t>
            </w:r>
            <w:r w:rsidRPr="00BE0882">
              <w:rPr>
                <w:rFonts w:cs="Arial"/>
                <w:szCs w:val="20"/>
                <w:shd w:val="clear" w:color="auto" w:fill="FFC000"/>
              </w:rPr>
              <w:t>b</w:t>
            </w:r>
            <w:r w:rsidRPr="00663A19">
              <w:rPr>
                <w:rFonts w:cs="Arial"/>
                <w:szCs w:val="20"/>
              </w:rPr>
              <w:t>le - Attention requise</w:t>
            </w:r>
          </w:p>
        </w:tc>
        <w:tc>
          <w:tcPr>
            <w:tcW w:w="2234" w:type="dxa"/>
            <w:shd w:val="clear" w:color="auto" w:fill="FFFFFF" w:themeFill="background1"/>
          </w:tcPr>
          <w:p w:rsidR="006E0630" w:rsidRDefault="006E0630" w:rsidP="00BE0882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  <w:bookmarkStart w:id="0" w:name="_GoBack"/>
        <w:bookmarkEnd w:id="0"/>
      </w:tr>
      <w:tr w:rsidR="006E0630" w:rsidTr="006C1669">
        <w:tc>
          <w:tcPr>
            <w:tcW w:w="9572" w:type="dxa"/>
            <w:gridSpan w:val="11"/>
            <w:shd w:val="clear" w:color="auto" w:fill="BFBFBF" w:themeFill="background1" w:themeFillShade="BF"/>
            <w:vAlign w:val="center"/>
          </w:tcPr>
          <w:p w:rsidR="006E0630" w:rsidRPr="00F96F87" w:rsidRDefault="006E0630" w:rsidP="00BE0882">
            <w:pPr>
              <w:pStyle w:val="Sansinterligne"/>
              <w:jc w:val="both"/>
              <w:rPr>
                <w:rFonts w:cs="Arial"/>
                <w:b/>
                <w:smallCaps/>
                <w:szCs w:val="20"/>
              </w:rPr>
            </w:pPr>
            <w:r w:rsidRPr="00F96F87">
              <w:rPr>
                <w:rFonts w:cs="Arial"/>
                <w:b/>
                <w:smallCaps/>
                <w:szCs w:val="20"/>
              </w:rPr>
              <w:t>Organisation du travail</w:t>
            </w:r>
          </w:p>
        </w:tc>
      </w:tr>
      <w:tr w:rsidR="006E0630" w:rsidTr="00E32DD7">
        <w:tc>
          <w:tcPr>
            <w:tcW w:w="2275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Nettoyage des équipements de cuisine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TMS - douleurs dorsales (Code SPMT 2026) - contraintes ergonomiques - Santé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Formation au</w:t>
            </w:r>
            <w:r>
              <w:rPr>
                <w:rFonts w:cs="Arial"/>
                <w:sz w:val="20"/>
                <w:szCs w:val="20"/>
              </w:rPr>
              <w:t>x</w:t>
            </w:r>
            <w:r w:rsidRPr="00BA0CF5">
              <w:rPr>
                <w:rFonts w:cs="Arial"/>
                <w:sz w:val="20"/>
                <w:szCs w:val="20"/>
              </w:rPr>
              <w:t xml:space="preserve"> gestes et postures - Ergonomie du poste de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E0630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448" w:type="dxa"/>
            <w:gridSpan w:val="2"/>
            <w:shd w:val="clear" w:color="auto" w:fill="FF000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Ecartement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6E0630" w:rsidTr="00E32DD7">
        <w:tc>
          <w:tcPr>
            <w:tcW w:w="2275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448" w:type="dxa"/>
            <w:gridSpan w:val="2"/>
            <w:shd w:val="clear" w:color="auto" w:fill="FF000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 xml:space="preserve">Risque élevé - Amélioration </w:t>
            </w:r>
            <w:r w:rsidRPr="00BA0CF5">
              <w:rPr>
                <w:rFonts w:cs="Arial"/>
                <w:sz w:val="20"/>
                <w:szCs w:val="20"/>
              </w:rPr>
              <w:lastRenderedPageBreak/>
              <w:t>immédiate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lastRenderedPageBreak/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 xml:space="preserve">Formation relative à la manutention - Appliquer la bonne </w:t>
            </w:r>
            <w:r w:rsidRPr="00BA0CF5">
              <w:rPr>
                <w:rFonts w:cs="Arial"/>
                <w:sz w:val="20"/>
                <w:szCs w:val="20"/>
              </w:rPr>
              <w:lastRenderedPageBreak/>
              <w:t>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E0630" w:rsidTr="00E32DD7">
        <w:tc>
          <w:tcPr>
            <w:tcW w:w="2275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lastRenderedPageBreak/>
              <w:t>Manutention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Blessure au</w:t>
            </w:r>
            <w:r>
              <w:rPr>
                <w:rFonts w:cs="Arial"/>
                <w:sz w:val="20"/>
                <w:szCs w:val="20"/>
              </w:rPr>
              <w:t>x</w:t>
            </w:r>
            <w:r w:rsidRPr="00BA0CF5">
              <w:rPr>
                <w:rFonts w:cs="Arial"/>
                <w:sz w:val="20"/>
                <w:szCs w:val="20"/>
              </w:rPr>
              <w:t xml:space="preserve"> pieds - Trébuchements - Accidents</w:t>
            </w:r>
          </w:p>
        </w:tc>
        <w:tc>
          <w:tcPr>
            <w:tcW w:w="1448" w:type="dxa"/>
            <w:gridSpan w:val="2"/>
            <w:shd w:val="clear" w:color="auto" w:fill="FF000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Port de chaussures de sécurités (S3, S1P voire S2 ou S1 si pas de risque de perforation de la semelle)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A0CF5">
              <w:rPr>
                <w:rFonts w:cs="Arial"/>
                <w:sz w:val="20"/>
                <w:szCs w:val="20"/>
              </w:rPr>
              <w:t>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E0630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Travaux avec contrainte ergonomique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Contrainte</w:t>
            </w:r>
            <w:r>
              <w:rPr>
                <w:rFonts w:cs="Arial"/>
                <w:sz w:val="20"/>
                <w:szCs w:val="20"/>
              </w:rPr>
              <w:t xml:space="preserve">s ergonomiques </w:t>
            </w:r>
            <w:r w:rsidRPr="00BA0CF5">
              <w:rPr>
                <w:rFonts w:cs="Arial"/>
                <w:sz w:val="20"/>
                <w:szCs w:val="20"/>
              </w:rPr>
              <w:t>- Santé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Utilisation de matériel adéquat et en bonne état - Formation "gestes et postures" / manutention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E0630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Manutentio</w:t>
            </w:r>
            <w:r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Port d</w:t>
            </w:r>
            <w:r>
              <w:rPr>
                <w:rFonts w:cs="Arial"/>
                <w:sz w:val="20"/>
                <w:szCs w:val="20"/>
              </w:rPr>
              <w:t>e gants de protection mécanique.</w:t>
            </w:r>
          </w:p>
        </w:tc>
      </w:tr>
      <w:tr w:rsidR="006E0630" w:rsidTr="00CD7BF6">
        <w:tc>
          <w:tcPr>
            <w:tcW w:w="2275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369" w:type="dxa"/>
            <w:gridSpan w:val="4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448" w:type="dxa"/>
            <w:gridSpan w:val="2"/>
            <w:shd w:val="clear" w:color="auto" w:fill="FFC00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246" w:type="dxa"/>
            <w:gridSpan w:val="3"/>
            <w:shd w:val="clear" w:color="auto" w:fill="92D050"/>
            <w:vAlign w:val="center"/>
          </w:tcPr>
          <w:p w:rsidR="006E0630" w:rsidRPr="00BA0CF5" w:rsidRDefault="006E0630" w:rsidP="00BE0882">
            <w:pPr>
              <w:jc w:val="center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:rsidR="006E0630" w:rsidRPr="00BA0CF5" w:rsidRDefault="006E0630" w:rsidP="00BE0882">
            <w:pPr>
              <w:jc w:val="both"/>
              <w:rPr>
                <w:rFonts w:cs="Arial"/>
                <w:sz w:val="20"/>
                <w:szCs w:val="20"/>
              </w:rPr>
            </w:pPr>
            <w:r w:rsidRPr="00BA0CF5">
              <w:rPr>
                <w:rFonts w:cs="Arial"/>
                <w:sz w:val="20"/>
                <w:szCs w:val="20"/>
              </w:rPr>
              <w:t>Port de pantalon de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CC4199" w:rsidRPr="00244E57" w:rsidRDefault="00CC4199" w:rsidP="00244E57">
      <w:pPr>
        <w:pStyle w:val="Sansinterligne"/>
        <w:rPr>
          <w:rFonts w:cs="Arial"/>
          <w:b/>
          <w:smallCaps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3B139A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3B139A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3B139A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0B1" w:rsidRDefault="006340B1" w:rsidP="00126B77">
      <w:pPr>
        <w:spacing w:after="0" w:line="240" w:lineRule="auto"/>
      </w:pPr>
      <w:r>
        <w:separator/>
      </w:r>
    </w:p>
  </w:endnote>
  <w:endnote w:type="continuationSeparator" w:id="0">
    <w:p w:rsidR="006340B1" w:rsidRDefault="006340B1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6340B1">
      <w:tc>
        <w:tcPr>
          <w:tcW w:w="9865" w:type="dxa"/>
          <w:vAlign w:val="bottom"/>
        </w:tcPr>
        <w:p w:rsidR="006340B1" w:rsidRPr="009916C8" w:rsidRDefault="006340B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6340B1" w:rsidRDefault="006340B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6340B1">
      <w:tc>
        <w:tcPr>
          <w:tcW w:w="9865" w:type="dxa"/>
          <w:vAlign w:val="bottom"/>
        </w:tcPr>
        <w:p w:rsidR="006340B1" w:rsidRPr="009916C8" w:rsidRDefault="006340B1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6340B1" w:rsidRDefault="006340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0B1" w:rsidRDefault="006340B1" w:rsidP="00126B77">
      <w:pPr>
        <w:spacing w:after="0" w:line="240" w:lineRule="auto"/>
      </w:pPr>
      <w:r>
        <w:separator/>
      </w:r>
    </w:p>
  </w:footnote>
  <w:footnote w:type="continuationSeparator" w:id="0">
    <w:p w:rsidR="006340B1" w:rsidRDefault="006340B1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6340B1">
      <w:trPr>
        <w:trHeight w:val="213"/>
      </w:trPr>
      <w:tc>
        <w:tcPr>
          <w:tcW w:w="9865" w:type="dxa"/>
          <w:vAlign w:val="center"/>
        </w:tcPr>
        <w:p w:rsidR="006340B1" w:rsidRDefault="006340B1">
          <w:pPr>
            <w:spacing w:after="0" w:line="240" w:lineRule="auto"/>
          </w:pPr>
        </w:p>
      </w:tc>
    </w:tr>
  </w:tbl>
  <w:p w:rsidR="006340B1" w:rsidRDefault="006340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6340B1">
      <w:trPr>
        <w:trHeight w:val="213"/>
      </w:trPr>
      <w:tc>
        <w:tcPr>
          <w:tcW w:w="9865" w:type="dxa"/>
          <w:vAlign w:val="center"/>
        </w:tcPr>
        <w:p w:rsidR="006340B1" w:rsidRDefault="006340B1">
          <w:pPr>
            <w:spacing w:after="0" w:line="240" w:lineRule="auto"/>
          </w:pPr>
        </w:p>
      </w:tc>
    </w:tr>
  </w:tbl>
  <w:p w:rsidR="006340B1" w:rsidRDefault="006340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A8403D"/>
    <w:rsid w:val="000062BB"/>
    <w:rsid w:val="00022896"/>
    <w:rsid w:val="000314B1"/>
    <w:rsid w:val="00053058"/>
    <w:rsid w:val="0009595A"/>
    <w:rsid w:val="000A32EA"/>
    <w:rsid w:val="000A79B9"/>
    <w:rsid w:val="000F16B8"/>
    <w:rsid w:val="001103C0"/>
    <w:rsid w:val="00111C71"/>
    <w:rsid w:val="00126B77"/>
    <w:rsid w:val="0015636E"/>
    <w:rsid w:val="00162676"/>
    <w:rsid w:val="001E11CD"/>
    <w:rsid w:val="001F6152"/>
    <w:rsid w:val="002331FF"/>
    <w:rsid w:val="00244E57"/>
    <w:rsid w:val="00245E67"/>
    <w:rsid w:val="00257B82"/>
    <w:rsid w:val="002816AB"/>
    <w:rsid w:val="002B6055"/>
    <w:rsid w:val="002F33A9"/>
    <w:rsid w:val="00306BBD"/>
    <w:rsid w:val="00323580"/>
    <w:rsid w:val="003331DD"/>
    <w:rsid w:val="0034667F"/>
    <w:rsid w:val="00366091"/>
    <w:rsid w:val="00377637"/>
    <w:rsid w:val="00385F26"/>
    <w:rsid w:val="00394A43"/>
    <w:rsid w:val="003B139A"/>
    <w:rsid w:val="003E22B8"/>
    <w:rsid w:val="00425978"/>
    <w:rsid w:val="00443BC6"/>
    <w:rsid w:val="00450F3C"/>
    <w:rsid w:val="00452A31"/>
    <w:rsid w:val="00474AC2"/>
    <w:rsid w:val="004B2451"/>
    <w:rsid w:val="004E1D54"/>
    <w:rsid w:val="004F72A7"/>
    <w:rsid w:val="0054210D"/>
    <w:rsid w:val="0057084C"/>
    <w:rsid w:val="005C1C98"/>
    <w:rsid w:val="00601D6C"/>
    <w:rsid w:val="006340B1"/>
    <w:rsid w:val="00652AA2"/>
    <w:rsid w:val="0065466D"/>
    <w:rsid w:val="00656A19"/>
    <w:rsid w:val="00665070"/>
    <w:rsid w:val="006A3E6F"/>
    <w:rsid w:val="006C1669"/>
    <w:rsid w:val="006D274C"/>
    <w:rsid w:val="006E0630"/>
    <w:rsid w:val="006F211B"/>
    <w:rsid w:val="006F7A63"/>
    <w:rsid w:val="007722B0"/>
    <w:rsid w:val="00782B8B"/>
    <w:rsid w:val="007A0D9A"/>
    <w:rsid w:val="007D66F8"/>
    <w:rsid w:val="007E3C15"/>
    <w:rsid w:val="0083731F"/>
    <w:rsid w:val="00840855"/>
    <w:rsid w:val="0089456B"/>
    <w:rsid w:val="008A4244"/>
    <w:rsid w:val="008A7BD0"/>
    <w:rsid w:val="008B3FA6"/>
    <w:rsid w:val="008F60C8"/>
    <w:rsid w:val="008F752F"/>
    <w:rsid w:val="00937869"/>
    <w:rsid w:val="009916C8"/>
    <w:rsid w:val="009E18D0"/>
    <w:rsid w:val="00A3197E"/>
    <w:rsid w:val="00A72DE3"/>
    <w:rsid w:val="00A8403D"/>
    <w:rsid w:val="00AB5E0D"/>
    <w:rsid w:val="00AB791B"/>
    <w:rsid w:val="00AC631A"/>
    <w:rsid w:val="00B2405E"/>
    <w:rsid w:val="00B34149"/>
    <w:rsid w:val="00B43F5A"/>
    <w:rsid w:val="00B71984"/>
    <w:rsid w:val="00B861BE"/>
    <w:rsid w:val="00B96642"/>
    <w:rsid w:val="00BA10E7"/>
    <w:rsid w:val="00BD762B"/>
    <w:rsid w:val="00BE0882"/>
    <w:rsid w:val="00C03244"/>
    <w:rsid w:val="00C1754E"/>
    <w:rsid w:val="00C37F9D"/>
    <w:rsid w:val="00CC4199"/>
    <w:rsid w:val="00CD7BF6"/>
    <w:rsid w:val="00CE121A"/>
    <w:rsid w:val="00CE4E07"/>
    <w:rsid w:val="00D068FC"/>
    <w:rsid w:val="00D301A1"/>
    <w:rsid w:val="00D75D38"/>
    <w:rsid w:val="00D93EC6"/>
    <w:rsid w:val="00DA2676"/>
    <w:rsid w:val="00E32DD7"/>
    <w:rsid w:val="00E55CC8"/>
    <w:rsid w:val="00E83D7B"/>
    <w:rsid w:val="00E963B3"/>
    <w:rsid w:val="00EA76DE"/>
    <w:rsid w:val="00EC37A5"/>
    <w:rsid w:val="00EF48DD"/>
    <w:rsid w:val="00F040B6"/>
    <w:rsid w:val="00F26549"/>
    <w:rsid w:val="00F46538"/>
    <w:rsid w:val="00F60019"/>
    <w:rsid w:val="00F83AC2"/>
    <w:rsid w:val="00F96F87"/>
    <w:rsid w:val="00FB7194"/>
    <w:rsid w:val="00FC3B96"/>
    <w:rsid w:val="00FE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B45E7-4E2C-4229-AF63-929BD2F3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peerboom</cp:lastModifiedBy>
  <cp:revision>25</cp:revision>
  <cp:lastPrinted>2019-08-20T12:45:00Z</cp:lastPrinted>
  <dcterms:created xsi:type="dcterms:W3CDTF">2019-08-27T11:37:00Z</dcterms:created>
  <dcterms:modified xsi:type="dcterms:W3CDTF">2020-09-09T08:19:00Z</dcterms:modified>
</cp:coreProperties>
</file>